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8DA" w:rsidRPr="009A481F" w:rsidRDefault="003528DA" w:rsidP="003528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81F">
        <w:rPr>
          <w:rFonts w:ascii="Times New Roman" w:hAnsi="Times New Roman" w:cs="Times New Roman"/>
          <w:b/>
          <w:sz w:val="24"/>
          <w:szCs w:val="24"/>
        </w:rPr>
        <w:t>Закон Российской  Федерации от 19.02.1993 N 4530-1</w:t>
      </w:r>
    </w:p>
    <w:p w:rsidR="003528DA" w:rsidRPr="009A481F" w:rsidRDefault="003528DA" w:rsidP="003528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81F">
        <w:rPr>
          <w:rFonts w:ascii="Times New Roman" w:hAnsi="Times New Roman" w:cs="Times New Roman"/>
          <w:b/>
          <w:sz w:val="24"/>
          <w:szCs w:val="24"/>
        </w:rPr>
        <w:t xml:space="preserve"> "О вынужденных переселенцах"</w:t>
      </w:r>
    </w:p>
    <w:p w:rsidR="003528DA" w:rsidRPr="009A481F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</w:rPr>
      </w:pPr>
    </w:p>
    <w:p w:rsidR="003528DA" w:rsidRPr="003528DA" w:rsidRDefault="003528DA" w:rsidP="003528DA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3528DA">
        <w:rPr>
          <w:rFonts w:ascii="Times New Roman" w:eastAsiaTheme="minorHAnsi" w:hAnsi="Times New Roman" w:cs="Times New Roman"/>
          <w:color w:val="auto"/>
          <w:sz w:val="24"/>
          <w:szCs w:val="24"/>
        </w:rPr>
        <w:t>Статья 7. Полномочия федеральных органов исполнительной власти, органов исполнительной власти субъектов Российской Федерации и органов местного самоуправления в отношении вынужденного переселенца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1. Федеральные органы исполнительной власти, органы исполнительной власти субъектов Российской Федерации и органы местного самоуправления в пределах своих полномочий: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1) предоставляют вынужденному переселенцу полный перечень населенных пунктов, рекомендуемых для постоянного проживания, и информацию об условиях проживания и о возможности трудоустройства в этих населенных пунктах;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2) осуществляют постановку вынужденного переселенца на учет в качестве нуждающегося в жилом помещении в соответствии с жилищным </w:t>
      </w:r>
      <w:hyperlink r:id="rId5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Российской Федерации независимо от срока проживания в соответствующей местности;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528D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528DA">
        <w:rPr>
          <w:rFonts w:ascii="Times New Roman" w:hAnsi="Times New Roman" w:cs="Times New Roman"/>
          <w:sz w:val="24"/>
          <w:szCs w:val="24"/>
        </w:rPr>
        <w:t xml:space="preserve">. 2 в ред. Федерального </w:t>
      </w:r>
      <w:hyperlink r:id="rId6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30.12.2015 N 467-ФЗ)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3) оказывают вынужденному переселенцу помощь при вступлении в жилищный, жилищно-строительный или иной специализированный потребительский кооператив, помощь в индивидуальном жилищном строительстве, включая предоставление (приобретение) земельного участка и приобретение строительных материалов в установленном порядке;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528D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528DA">
        <w:rPr>
          <w:rFonts w:ascii="Times New Roman" w:hAnsi="Times New Roman" w:cs="Times New Roman"/>
          <w:sz w:val="24"/>
          <w:szCs w:val="24"/>
        </w:rPr>
        <w:t xml:space="preserve">. 3 в ред. Федерального </w:t>
      </w:r>
      <w:hyperlink r:id="rId7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30.12.2015 N 467-ФЗ)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4) предоставляют вынужденным переселенцам, нуждающимся в получении жилых помещений, социальные выплаты на их приобретение. Указанные социальные выплаты за счет средств федерального бюджета предоставляются в </w:t>
      </w:r>
      <w:hyperlink r:id="rId8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порядке</w:t>
        </w:r>
      </w:hyperlink>
      <w:r w:rsidRPr="003528DA">
        <w:rPr>
          <w:rFonts w:ascii="Times New Roman" w:hAnsi="Times New Roman" w:cs="Times New Roman"/>
          <w:sz w:val="24"/>
          <w:szCs w:val="24"/>
        </w:rPr>
        <w:t>, установленном Правительством Российской Федерации;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528D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528DA">
        <w:rPr>
          <w:rFonts w:ascii="Times New Roman" w:hAnsi="Times New Roman" w:cs="Times New Roman"/>
          <w:sz w:val="24"/>
          <w:szCs w:val="24"/>
        </w:rPr>
        <w:t xml:space="preserve">. 4 в ред. Федерального </w:t>
      </w:r>
      <w:hyperlink r:id="rId9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16.10.2010 N 274-ФЗ)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5) содействуют вынужденным переселенцам в организации компактных поселений на территории Российской Федерации, в строительстве жилья, создании инженерной, социальной инфраструктуры и рабочих мест в местах компактных поселений;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6) - 7) утратили силу. - Федеральный </w:t>
      </w:r>
      <w:hyperlink r:id="rId10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22.08.2004 N 122-ФЗ;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8) предоставляют в первоочередном порядке одинокому вынужденному переселенцу (престарелому или инвалиду), нуждающемуся в постоянном уходе, место в организации социального обслуживания;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1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28.11.2015 N 358-ФЗ)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9) оказывают содействие в устройстве детей вынужденного переселенца в государственные или муниципальные дошкольные образовательные организации и общеобразовательные организации, профессиональные образовательные организации и образовательные организации высшего образования, а также в переводе их в первоочередном порядке в соответствующие профессиональные образовательные организации и образовательные организации высшего образования;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528D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528DA">
        <w:rPr>
          <w:rFonts w:ascii="Times New Roman" w:hAnsi="Times New Roman" w:cs="Times New Roman"/>
          <w:sz w:val="24"/>
          <w:szCs w:val="24"/>
        </w:rPr>
        <w:t xml:space="preserve">. 9 в ред. Федерального </w:t>
      </w:r>
      <w:hyperlink r:id="rId12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02.07.2013 N 185-ФЗ)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28DA">
        <w:rPr>
          <w:rFonts w:ascii="Times New Roman" w:hAnsi="Times New Roman" w:cs="Times New Roman"/>
          <w:sz w:val="24"/>
          <w:szCs w:val="24"/>
        </w:rPr>
        <w:t xml:space="preserve">10) рассматривают обращения вынужденных переселенцев, поступившие в письменной форме или в форме электронного документа, подписанного простой электронной подписью, с использованием информационно-телекоммуникационной сети </w:t>
      </w:r>
      <w:r w:rsidRPr="003528DA">
        <w:rPr>
          <w:rFonts w:ascii="Times New Roman" w:hAnsi="Times New Roman" w:cs="Times New Roman"/>
          <w:sz w:val="24"/>
          <w:szCs w:val="24"/>
        </w:rPr>
        <w:lastRenderedPageBreak/>
        <w:t>"Интернет", включая единый портал, и дают на них ответы в установленном законодательством Российской Федерации порядке.</w:t>
      </w:r>
      <w:proofErr w:type="gramEnd"/>
      <w:r w:rsidRPr="003528DA">
        <w:rPr>
          <w:rFonts w:ascii="Times New Roman" w:hAnsi="Times New Roman" w:cs="Times New Roman"/>
          <w:sz w:val="24"/>
          <w:szCs w:val="24"/>
        </w:rPr>
        <w:t xml:space="preserve"> Ответ на обращение, поступившее в государственный орган, орган местного самоуправления или должностному лицу в форме электронного документа, подписанного простой электронной подписью, направляется по адресу электронной почты, указанному в обращении, поступившем с использованием информационно-телекоммуникационной сети "Интернет", включая единый портал, либо в письменной форме по почтовому адресу, указанному в обращении.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528D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528DA">
        <w:rPr>
          <w:rFonts w:ascii="Times New Roman" w:hAnsi="Times New Roman" w:cs="Times New Roman"/>
          <w:sz w:val="24"/>
          <w:szCs w:val="24"/>
        </w:rPr>
        <w:t xml:space="preserve">. 10 в ред. Федерального </w:t>
      </w:r>
      <w:hyperlink r:id="rId13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30.12.2015 N 467-ФЗ)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2. Федеральные органы исполнительной власти, органы исполнительной власти субъектов Российской Федерации в пределах своих полномочий: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1) содействуют в реализации прав вынужденного переселенца на занятость, профессиональное обучение и дополнительное профессиональное образование в соответствии с законодательством Российской Федерации;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528D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528DA">
        <w:rPr>
          <w:rFonts w:ascii="Times New Roman" w:hAnsi="Times New Roman" w:cs="Times New Roman"/>
          <w:sz w:val="24"/>
          <w:szCs w:val="24"/>
        </w:rPr>
        <w:t xml:space="preserve">. 1 в ред. Федерального </w:t>
      </w:r>
      <w:hyperlink r:id="rId14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02.07.2013 N 185-ФЗ)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2) регистрируют вынужденного переселенца в качестве безработного в случае невозможности его трудоустройства в соответствии с законодательством Российской Федерации независимо от срока проживания в данной местности на территории Российской Федерации;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3) оказывают вынужденному переселенцу по его просьбе содействие в получении документов, необходимых для восстановления трудового стажа, в соответствии с законодательством Российской Федерации;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4) предоставляют вынужденным переселенцам - детям-сиротам и детям, оставшимся без попечения родителей, места в организациях для детей-сирот и детей, оставшихся без попечения родителей;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5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30.12.2015 N 467-ФЗ)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5) оказывают вынужденному переселенцу по его просьбе содействие в возвращении на прежнее место жительства.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3. Территориальные органы федерального органа исполнительной власти в сфере внутренних дел: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6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27.12.2018 N 528-ФЗ)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17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порядке</w:t>
        </w:r>
      </w:hyperlink>
      <w:r w:rsidRPr="003528DA">
        <w:rPr>
          <w:rFonts w:ascii="Times New Roman" w:hAnsi="Times New Roman" w:cs="Times New Roman"/>
          <w:sz w:val="24"/>
          <w:szCs w:val="24"/>
        </w:rPr>
        <w:t>, определяемом Правительством Российской Федерации, предоставляют вынужденному переселенцу и членам его семьи места в центрах временного размещения вынужденных переселенцев, жилое помещение фонда для временного поселения вынужденных переселенцев, а также участвуют в реализации мероприятий по обеспечению вынужденных переселенцев жилыми помещениями для постоянного проживания;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28DA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18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порядке</w:t>
        </w:r>
      </w:hyperlink>
      <w:r w:rsidRPr="003528DA">
        <w:rPr>
          <w:rFonts w:ascii="Times New Roman" w:hAnsi="Times New Roman" w:cs="Times New Roman"/>
          <w:sz w:val="24"/>
          <w:szCs w:val="24"/>
        </w:rPr>
        <w:t>, определяемом федеральным органом исполнительной власти в сфере внутренних дел, отменяют свои решения о признании лица вынужденным переселенцем или продлении лицу срока действия статуса вынужденного переселенца в случае, если оно умышленно сообщило ложные сведения или предъявило заведомо фальшивые документы, которые могут послужить основанием для признания его вынужденным переселенцем или продления ему срока действия статуса вынужденного переселенца.</w:t>
      </w:r>
      <w:proofErr w:type="gramEnd"/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9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27.12.2018 N 528-ФЗ)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(п. 3 в ред. Федерального </w:t>
      </w:r>
      <w:hyperlink r:id="rId20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30.12.2015 N 467-ФЗ)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lastRenderedPageBreak/>
        <w:t xml:space="preserve">4. Федеральные органы исполнительной власти и органы исполнительной власти субъектов Российской Федерации в пределах своих полномочий оказывают содействие вынужденному переселенцу </w:t>
      </w:r>
      <w:proofErr w:type="gramStart"/>
      <w:r w:rsidRPr="003528D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28DA">
        <w:rPr>
          <w:rFonts w:ascii="Times New Roman" w:hAnsi="Times New Roman" w:cs="Times New Roman"/>
          <w:sz w:val="24"/>
          <w:szCs w:val="24"/>
        </w:rPr>
        <w:t>: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3528DA">
        <w:rPr>
          <w:rFonts w:ascii="Times New Roman" w:hAnsi="Times New Roman" w:cs="Times New Roman"/>
          <w:sz w:val="24"/>
          <w:szCs w:val="24"/>
        </w:rPr>
        <w:t>возвращении</w:t>
      </w:r>
      <w:proofErr w:type="gramEnd"/>
      <w:r w:rsidRPr="003528DA">
        <w:rPr>
          <w:rFonts w:ascii="Times New Roman" w:hAnsi="Times New Roman" w:cs="Times New Roman"/>
          <w:sz w:val="24"/>
          <w:szCs w:val="24"/>
        </w:rPr>
        <w:t xml:space="preserve"> оставленного им на территории Российской Федерации имущества, находящегося в его собственности. При невозможности возвращения имущества вынужденному переселенцу в соответствии с законодательством Российской Федерации выплачивается компенсация;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21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22.08.2004 N 122-ФЗ)</w:t>
      </w:r>
    </w:p>
    <w:p w:rsidR="003528DA" w:rsidRP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2) организации в соответствии с международными договорами Российской Федерации перевозки имущества, находящегося в его собственности на территории иностранного государства. При невозможности возвращения имущества вынужденному переселенцу выплачивают компенсацию в соответствии с международными договорами Российской Федерации.</w:t>
      </w:r>
    </w:p>
    <w:p w:rsidR="003528DA" w:rsidRPr="003528DA" w:rsidRDefault="003528DA" w:rsidP="00352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528D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28DA">
        <w:rPr>
          <w:rFonts w:ascii="Times New Roman" w:hAnsi="Times New Roman" w:cs="Times New Roman"/>
          <w:sz w:val="24"/>
          <w:szCs w:val="24"/>
        </w:rPr>
        <w:t xml:space="preserve"> ред. Федерального </w:t>
      </w:r>
      <w:hyperlink r:id="rId22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от 30.12.2015 N 467-ФЗ)</w:t>
      </w:r>
    </w:p>
    <w:p w:rsid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28DA">
        <w:rPr>
          <w:rFonts w:ascii="Times New Roman" w:hAnsi="Times New Roman" w:cs="Times New Roman"/>
          <w:sz w:val="24"/>
          <w:szCs w:val="24"/>
        </w:rPr>
        <w:t xml:space="preserve">5. Органы государственной власти субъектов Российской Федерации, допустившие на подведомственной территории вынужденную миграцию по обстоятельствам, предусмотренным </w:t>
      </w:r>
      <w:hyperlink r:id="rId23" w:history="1">
        <w:r w:rsidRPr="003528DA">
          <w:rPr>
            <w:rFonts w:ascii="Times New Roman" w:hAnsi="Times New Roman" w:cs="Times New Roman"/>
            <w:color w:val="0000FF"/>
            <w:sz w:val="24"/>
            <w:szCs w:val="24"/>
          </w:rPr>
          <w:t>пунктом 1 статьи 1</w:t>
        </w:r>
      </w:hyperlink>
      <w:r w:rsidRPr="003528DA">
        <w:rPr>
          <w:rFonts w:ascii="Times New Roman" w:hAnsi="Times New Roman" w:cs="Times New Roman"/>
          <w:sz w:val="24"/>
          <w:szCs w:val="24"/>
        </w:rPr>
        <w:t xml:space="preserve"> настоящего Закона, совместно с федеральными органами государственной власти принимают меры по устранению причин возникновения вынужденной миграции.</w:t>
      </w:r>
    </w:p>
    <w:p w:rsidR="003528DA" w:rsidRDefault="003528DA" w:rsidP="003528D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7BC0" w:rsidRPr="00D57BC0" w:rsidRDefault="00D57BC0" w:rsidP="00B868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Вынужденные переселенцы имеют право на выбор места жительства, проживание в местах для размещения вынужденных переселенцев, содействие в обеспечении проезда и провоза багажа либо компенсацию расходов на проезд, социальную выплату на приобретение жилого помещения, а также некоторые другие права и льготы.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  <w:proofErr w:type="gramStart"/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Вынужденный переселенец - гражданин РФ, покинувший место жительства вследствие совершенного в отношении его или членов его семьи насилия или преследования в иных формах либо вследствие реальной опасности подвергнуться преследованию по признаку расовой или национальной принадлежности, вероисповедания, языка или по другим причинам (п. 1 ст. 1 Закона РФ от 19.02.1993 № 4530-1).</w:t>
      </w:r>
      <w:proofErr w:type="gramEnd"/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К вынужденным переселенцам относятся: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- граждане РФ, вынужденные покинуть место жительства на территории иностранного государства и прибывшие на территорию РФ;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- граждане РФ, вынужденные покинуть место жительства на территории одного субъекта РФ и прибывшие на территорию другого субъекта РФ (п. 2 ст. 1 Закона РФ № 4530-1).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Лицу, признанному вынужденным переселенцем, выдается соответствующее удостоверение. Сведения о признанных вынужденными переселенцами членах семьи, не достигших возраста 18 лет, заносятся в удостоверение одного из родителей (п. 3 ст. 3 Закона РФ № 4530-1).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Права вынужденных переселенцев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Вынужденные переселенцы имеют следующие права, в частности (</w:t>
      </w:r>
      <w:proofErr w:type="gramStart"/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ч</w:t>
      </w:r>
      <w:proofErr w:type="gramEnd"/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 1 ст. 6, 7 Закона № 4530-1):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1) выбрать место жительства на территории РФ, в том числе в населенных пунктах, предлагаемых территориальным органом МВД России, а также проживать у родственников или у иных лиц при условии их согласия на совместное проживание;</w:t>
      </w:r>
    </w:p>
    <w:p w:rsidR="0014484F" w:rsidRPr="009A481F" w:rsidRDefault="0014484F" w:rsidP="009A481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A481F">
        <w:rPr>
          <w:rFonts w:ascii="Times New Roman" w:hAnsi="Times New Roman"/>
          <w:color w:val="2C2D2E"/>
          <w:sz w:val="24"/>
          <w:szCs w:val="24"/>
        </w:rPr>
        <w:t>Перечень населенных пунктов,</w:t>
      </w:r>
      <w:r w:rsidRPr="009A481F">
        <w:rPr>
          <w:rFonts w:ascii="Times New Roman" w:hAnsi="Times New Roman"/>
          <w:sz w:val="24"/>
          <w:szCs w:val="24"/>
        </w:rPr>
        <w:t xml:space="preserve"> рекомендуемые для  постоянного проживания на территории Култукского муниципального образования:</w:t>
      </w:r>
    </w:p>
    <w:p w:rsidR="0014484F" w:rsidRPr="009A481F" w:rsidRDefault="0014484F" w:rsidP="009A481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A481F">
        <w:rPr>
          <w:rFonts w:ascii="Times New Roman" w:hAnsi="Times New Roman"/>
          <w:sz w:val="24"/>
          <w:szCs w:val="24"/>
        </w:rPr>
        <w:t xml:space="preserve">поселок </w:t>
      </w:r>
      <w:proofErr w:type="spellStart"/>
      <w:r w:rsidRPr="009A481F">
        <w:rPr>
          <w:rFonts w:ascii="Times New Roman" w:hAnsi="Times New Roman"/>
          <w:sz w:val="24"/>
          <w:szCs w:val="24"/>
        </w:rPr>
        <w:t>Ангасольская</w:t>
      </w:r>
      <w:proofErr w:type="spellEnd"/>
      <w:r w:rsidRPr="009A481F">
        <w:rPr>
          <w:rFonts w:ascii="Times New Roman" w:hAnsi="Times New Roman"/>
          <w:sz w:val="24"/>
          <w:szCs w:val="24"/>
        </w:rPr>
        <w:t>;</w:t>
      </w:r>
    </w:p>
    <w:p w:rsidR="0014484F" w:rsidRPr="009A481F" w:rsidRDefault="0014484F" w:rsidP="009A481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A481F">
        <w:rPr>
          <w:rFonts w:ascii="Times New Roman" w:hAnsi="Times New Roman"/>
          <w:sz w:val="24"/>
          <w:szCs w:val="24"/>
        </w:rPr>
        <w:t xml:space="preserve">поселок железнодорожной станции </w:t>
      </w:r>
      <w:proofErr w:type="spellStart"/>
      <w:r w:rsidRPr="009A481F">
        <w:rPr>
          <w:rFonts w:ascii="Times New Roman" w:hAnsi="Times New Roman"/>
          <w:sz w:val="24"/>
          <w:szCs w:val="24"/>
        </w:rPr>
        <w:t>Ангасолка</w:t>
      </w:r>
      <w:proofErr w:type="spellEnd"/>
      <w:r w:rsidRPr="009A481F">
        <w:rPr>
          <w:rFonts w:ascii="Times New Roman" w:hAnsi="Times New Roman"/>
          <w:sz w:val="24"/>
          <w:szCs w:val="24"/>
        </w:rPr>
        <w:t>;</w:t>
      </w:r>
    </w:p>
    <w:p w:rsidR="0014484F" w:rsidRPr="009A481F" w:rsidRDefault="0014484F" w:rsidP="009A481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A481F">
        <w:rPr>
          <w:rFonts w:ascii="Times New Roman" w:hAnsi="Times New Roman"/>
          <w:sz w:val="24"/>
          <w:szCs w:val="24"/>
        </w:rPr>
        <w:t xml:space="preserve">поселок железнодорожной станции </w:t>
      </w:r>
      <w:proofErr w:type="spellStart"/>
      <w:r w:rsidRPr="009A481F">
        <w:rPr>
          <w:rFonts w:ascii="Times New Roman" w:hAnsi="Times New Roman"/>
          <w:sz w:val="24"/>
          <w:szCs w:val="24"/>
        </w:rPr>
        <w:t>Андрияновская</w:t>
      </w:r>
      <w:proofErr w:type="spellEnd"/>
      <w:r w:rsidRPr="009A481F">
        <w:rPr>
          <w:rFonts w:ascii="Times New Roman" w:hAnsi="Times New Roman"/>
          <w:sz w:val="24"/>
          <w:szCs w:val="24"/>
        </w:rPr>
        <w:t>;</w:t>
      </w:r>
    </w:p>
    <w:p w:rsidR="0014484F" w:rsidRPr="009A481F" w:rsidRDefault="0014484F" w:rsidP="009A481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9A481F">
        <w:rPr>
          <w:rFonts w:ascii="Times New Roman" w:hAnsi="Times New Roman"/>
          <w:sz w:val="24"/>
          <w:szCs w:val="24"/>
        </w:rPr>
        <w:lastRenderedPageBreak/>
        <w:t xml:space="preserve">            поселок </w:t>
      </w:r>
      <w:proofErr w:type="gramStart"/>
      <w:r w:rsidRPr="009A481F">
        <w:rPr>
          <w:rFonts w:ascii="Times New Roman" w:hAnsi="Times New Roman"/>
          <w:sz w:val="24"/>
          <w:szCs w:val="24"/>
        </w:rPr>
        <w:t>Широкая</w:t>
      </w:r>
      <w:proofErr w:type="gramEnd"/>
      <w:r w:rsidRPr="009A481F">
        <w:rPr>
          <w:rFonts w:ascii="Times New Roman" w:hAnsi="Times New Roman"/>
          <w:sz w:val="24"/>
          <w:szCs w:val="24"/>
        </w:rPr>
        <w:t>;</w:t>
      </w:r>
    </w:p>
    <w:p w:rsidR="0014484F" w:rsidRPr="009A481F" w:rsidRDefault="0014484F" w:rsidP="009A481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A481F">
        <w:rPr>
          <w:rFonts w:ascii="Times New Roman" w:hAnsi="Times New Roman"/>
          <w:sz w:val="24"/>
          <w:szCs w:val="24"/>
        </w:rPr>
        <w:t xml:space="preserve">рабочий поселок Култук. 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проживать в центре временного размещения вынужденных переселенцев либо в жилом помещении фонда для временного поселения вынужденных переселенцев на основании направления, выданного МВД или его территориальным органом. Правила предоставления жилых помещений установлены Постановлением Правительства РФ от 15.11.2016 № 1194;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  <w:r w:rsidR="0014484F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2</w:t>
      </w: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) встать на учет в качестве нуждающегося в жилом помещении</w:t>
      </w:r>
      <w:r w:rsidR="0014484F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в администрации Култукского городского поселения</w:t>
      </w: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;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  <w:r w:rsidR="0014484F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3</w:t>
      </w: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) на помощь при вступлении в жилищный, жилищно-строительный или иной специализированный потребительский кооператив, в индивидуальном жилищном строительстве</w:t>
      </w:r>
      <w:r w:rsidR="0014484F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, включая предоставление (приобретение) земельного участка и приобретение строительных материалов в установленном порядке</w:t>
      </w: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;</w:t>
      </w:r>
    </w:p>
    <w:p w:rsidR="00815400" w:rsidRPr="009A481F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  <w:r w:rsidR="0014484F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4</w:t>
      </w: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) на </w:t>
      </w:r>
      <w:r w:rsidR="0014484F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предоставление </w:t>
      </w:r>
      <w:proofErr w:type="gramStart"/>
      <w:r w:rsidR="0014484F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нуждающимся</w:t>
      </w:r>
      <w:proofErr w:type="gramEnd"/>
      <w:r w:rsidR="0014484F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в получении жилых помещений, социальные выплаты на их приобретение. Указанные социальные выплаты за счёт средств федерального бюджета предоставляются в  порядке, установленном Правительством Российской Федерации</w:t>
      </w:r>
      <w:r w:rsidR="00815400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;</w:t>
      </w:r>
    </w:p>
    <w:p w:rsidR="00D57BC0" w:rsidRPr="00D57BC0" w:rsidRDefault="0081540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5) </w:t>
      </w:r>
      <w:r w:rsidR="00D57BC0"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содействие в организации компактных поселений на территории РФ, в строительстве жилья, создании инженерной, социальной инфраструктуры и рабочих мест в местах компактных поселений;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6) на место в организации социального обслуживания (одинокому вынужденному переселенцу (престарелому или инвалиду))</w:t>
      </w:r>
      <w:r w:rsidR="00815400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, нуждающемуся в постоянном уходе, место в организации социального обслуживания</w:t>
      </w: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;</w:t>
      </w:r>
    </w:p>
    <w:p w:rsidR="00D57BC0" w:rsidRPr="009A481F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7) на содействие в устройстве детей в государственные или муниципальные дошкольные образовательные организации и общеобразовательные организации, профессиональные образовательные организации и образовательные организации высшего образования, а также в переводе их в первоочередном порядке в соответствующие профессиональные образовательные организации и образовательные организации высшего образования;</w:t>
      </w:r>
    </w:p>
    <w:p w:rsidR="00785A80" w:rsidRPr="009A481F" w:rsidRDefault="00785A8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8) на рассмотрение обращений вынужденных переселенцев, поступившие в письменной форме или форме электронного документа, подписанного простой электронной подписью, с использованием информационно-телекоммуникационной сети «Интернет», включая единый портал, и дают на них ответы в установленной законодательством Российской Федерации порядке. Обращения направляются  по адресу: Иркутская область, </w:t>
      </w:r>
      <w:proofErr w:type="gramStart"/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C</w:t>
      </w:r>
      <w:proofErr w:type="spellStart"/>
      <w:proofErr w:type="gramEnd"/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людянский</w:t>
      </w:r>
      <w:proofErr w:type="spellEnd"/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район, р.п. Култук, ул. Кирова, 35, по телефону 8</w:t>
      </w:r>
      <w:r w:rsid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(</w:t>
      </w:r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39544</w:t>
      </w:r>
      <w:r w:rsid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)</w:t>
      </w:r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43225, или на электронную почту </w:t>
      </w:r>
      <w:hyperlink r:id="rId24" w:history="1">
        <w:r w:rsidRPr="009A481F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adm</w:t>
        </w:r>
        <w:r w:rsidRPr="009A481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_</w:t>
        </w:r>
        <w:r w:rsidRPr="009A481F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kultuk</w:t>
        </w:r>
        <w:r w:rsidRPr="009A481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9A481F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9A481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A481F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</w:p>
    <w:p w:rsidR="00785A80" w:rsidRPr="00D57BC0" w:rsidRDefault="00785A8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Ответ на обращение в форме электронного документа, подписанного простой электронной подписью направляется по адресу</w:t>
      </w:r>
      <w:r w:rsidR="000B13C5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электронной почты, указанному в обращении, поступившем с использованием  информационно-телекоммуникационной сети «Интернет», включая единый портал, либо в письменной форме по почтовому адресу</w:t>
      </w:r>
      <w:r w:rsidR="009A481F"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, указанному в обращении</w:t>
      </w:r>
      <w:r w:rsidR="005B12F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</w:p>
    <w:p w:rsidR="00D57BC0" w:rsidRPr="00D57BC0" w:rsidRDefault="00785A8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</w:p>
    <w:p w:rsidR="00D57BC0" w:rsidRPr="00D57BC0" w:rsidRDefault="00D57BC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</w:p>
    <w:p w:rsidR="00D57BC0" w:rsidRPr="00D57BC0" w:rsidRDefault="00785A80" w:rsidP="009A48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9A481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</w:p>
    <w:p w:rsidR="00EE0AD7" w:rsidRPr="009A481F" w:rsidRDefault="00D57BC0" w:rsidP="000A45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BC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</w:p>
    <w:sectPr w:rsidR="00EE0AD7" w:rsidRPr="009A481F" w:rsidSect="003528D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E415B"/>
    <w:rsid w:val="000A452B"/>
    <w:rsid w:val="000B13C5"/>
    <w:rsid w:val="0014484F"/>
    <w:rsid w:val="003528DA"/>
    <w:rsid w:val="0039250A"/>
    <w:rsid w:val="00483833"/>
    <w:rsid w:val="00483F5E"/>
    <w:rsid w:val="004B0C05"/>
    <w:rsid w:val="004E6B84"/>
    <w:rsid w:val="005B12F5"/>
    <w:rsid w:val="00613D2F"/>
    <w:rsid w:val="00633FAE"/>
    <w:rsid w:val="00720365"/>
    <w:rsid w:val="00785A80"/>
    <w:rsid w:val="00815400"/>
    <w:rsid w:val="008803FE"/>
    <w:rsid w:val="008E415B"/>
    <w:rsid w:val="00930789"/>
    <w:rsid w:val="009A481F"/>
    <w:rsid w:val="00A01320"/>
    <w:rsid w:val="00B8686F"/>
    <w:rsid w:val="00C20F34"/>
    <w:rsid w:val="00D57BC0"/>
    <w:rsid w:val="00E83B9D"/>
    <w:rsid w:val="00EE0AD7"/>
    <w:rsid w:val="00F6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0C05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4B0C05"/>
    <w:pPr>
      <w:spacing w:after="0" w:line="240" w:lineRule="auto"/>
    </w:pPr>
  </w:style>
  <w:style w:type="table" w:styleId="a6">
    <w:name w:val="Table Grid"/>
    <w:basedOn w:val="a1"/>
    <w:uiPriority w:val="59"/>
    <w:rsid w:val="00EE0A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3528D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85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6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1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1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0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3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6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1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9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3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8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5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3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75222&amp;dst=818" TargetMode="External"/><Relationship Id="rId13" Type="http://schemas.openxmlformats.org/officeDocument/2006/relationships/hyperlink" Target="https://login.consultant.ru/link/?req=doc&amp;base=RZR&amp;n=191534&amp;dst=100088" TargetMode="External"/><Relationship Id="rId18" Type="http://schemas.openxmlformats.org/officeDocument/2006/relationships/hyperlink" Target="https://login.consultant.ru/link/?req=doc&amp;base=RZR&amp;n=291037&amp;dst=100017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ZR&amp;n=507299&amp;dst=101227" TargetMode="External"/><Relationship Id="rId7" Type="http://schemas.openxmlformats.org/officeDocument/2006/relationships/hyperlink" Target="https://login.consultant.ru/link/?req=doc&amp;base=RZR&amp;n=191534&amp;dst=100087" TargetMode="External"/><Relationship Id="rId12" Type="http://schemas.openxmlformats.org/officeDocument/2006/relationships/hyperlink" Target="https://login.consultant.ru/link/?req=doc&amp;base=RZR&amp;n=479093&amp;dst=100315" TargetMode="External"/><Relationship Id="rId17" Type="http://schemas.openxmlformats.org/officeDocument/2006/relationships/hyperlink" Target="https://login.consultant.ru/link/?req=doc&amp;base=RZR&amp;n=207176&amp;dst=100011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446157&amp;dst=100152" TargetMode="External"/><Relationship Id="rId20" Type="http://schemas.openxmlformats.org/officeDocument/2006/relationships/hyperlink" Target="https://login.consultant.ru/link/?req=doc&amp;base=RZR&amp;n=191534&amp;dst=10009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R&amp;n=191534&amp;dst=100085" TargetMode="External"/><Relationship Id="rId11" Type="http://schemas.openxmlformats.org/officeDocument/2006/relationships/hyperlink" Target="https://login.consultant.ru/link/?req=doc&amp;base=RZR&amp;n=201408&amp;dst=100044" TargetMode="External"/><Relationship Id="rId24" Type="http://schemas.openxmlformats.org/officeDocument/2006/relationships/hyperlink" Target="mailto:adm_kultuk@mail.ru" TargetMode="External"/><Relationship Id="rId5" Type="http://schemas.openxmlformats.org/officeDocument/2006/relationships/hyperlink" Target="https://login.consultant.ru/link/?req=doc&amp;base=RZR&amp;n=508524&amp;dst=100368" TargetMode="External"/><Relationship Id="rId15" Type="http://schemas.openxmlformats.org/officeDocument/2006/relationships/hyperlink" Target="https://login.consultant.ru/link/?req=doc&amp;base=RZR&amp;n=191534&amp;dst=100090" TargetMode="External"/><Relationship Id="rId23" Type="http://schemas.openxmlformats.org/officeDocument/2006/relationships/hyperlink" Target="https://login.consultant.ru/link/?req=doc&amp;base=RZR&amp;n=370194&amp;dst=100009" TargetMode="External"/><Relationship Id="rId10" Type="http://schemas.openxmlformats.org/officeDocument/2006/relationships/hyperlink" Target="https://login.consultant.ru/link/?req=doc&amp;base=RZR&amp;n=507299&amp;dst=101223" TargetMode="External"/><Relationship Id="rId19" Type="http://schemas.openxmlformats.org/officeDocument/2006/relationships/hyperlink" Target="https://login.consultant.ru/link/?req=doc&amp;base=RZR&amp;n=446157&amp;dst=1001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105816&amp;dst=100009" TargetMode="External"/><Relationship Id="rId14" Type="http://schemas.openxmlformats.org/officeDocument/2006/relationships/hyperlink" Target="https://login.consultant.ru/link/?req=doc&amp;base=RZR&amp;n=479093&amp;dst=100317" TargetMode="External"/><Relationship Id="rId22" Type="http://schemas.openxmlformats.org/officeDocument/2006/relationships/hyperlink" Target="https://login.consultant.ru/link/?req=doc&amp;base=RZR&amp;n=191534&amp;dst=100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EB841-A4D4-4C1F-9178-403F55B50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4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2022-09-27T00:06:00Z</cp:lastPrinted>
  <dcterms:created xsi:type="dcterms:W3CDTF">2025-07-31T06:05:00Z</dcterms:created>
  <dcterms:modified xsi:type="dcterms:W3CDTF">2025-08-01T01:25:00Z</dcterms:modified>
</cp:coreProperties>
</file>