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A3" w:rsidRPr="001B6288" w:rsidRDefault="00963942" w:rsidP="001B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B628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У налогоплательщиков есть возможность получать актуальную информацию об уплате налогов </w:t>
      </w:r>
      <w:r w:rsidR="00D43FF3" w:rsidRPr="001B6288">
        <w:rPr>
          <w:rFonts w:ascii="Times New Roman" w:hAnsi="Times New Roman" w:cs="Times New Roman"/>
          <w:b/>
          <w:color w:val="000000"/>
          <w:sz w:val="26"/>
          <w:szCs w:val="26"/>
        </w:rPr>
        <w:t>по электронной почте или в смс</w:t>
      </w:r>
      <w:r w:rsidR="00375522" w:rsidRPr="001B6288">
        <w:rPr>
          <w:rFonts w:ascii="Times New Roman" w:hAnsi="Times New Roman" w:cs="Times New Roman"/>
          <w:b/>
          <w:color w:val="000000"/>
          <w:sz w:val="26"/>
          <w:szCs w:val="26"/>
        </w:rPr>
        <w:t>-сообщении</w:t>
      </w:r>
    </w:p>
    <w:p w:rsidR="00375522" w:rsidRPr="001B6288" w:rsidRDefault="00375522" w:rsidP="001B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B6288" w:rsidRDefault="00375522" w:rsidP="001B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Налогоплательщики могут получать информацию </w:t>
      </w:r>
      <w:r w:rsidR="00260EFF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о </w:t>
      </w:r>
      <w:r w:rsidR="00963942" w:rsidRPr="001B6288">
        <w:rPr>
          <w:rFonts w:ascii="Times New Roman" w:hAnsi="Times New Roman" w:cs="Times New Roman"/>
          <w:color w:val="000000"/>
          <w:sz w:val="26"/>
          <w:szCs w:val="26"/>
        </w:rPr>
        <w:t>выполнении налоговых обязательств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по электронной почте или в смс-сообщениях. Для этого достаточно </w:t>
      </w:r>
      <w:r w:rsidR="00B712C0" w:rsidRPr="001B6288">
        <w:rPr>
          <w:rFonts w:ascii="Times New Roman" w:hAnsi="Times New Roman" w:cs="Times New Roman"/>
          <w:color w:val="000000"/>
          <w:sz w:val="26"/>
          <w:szCs w:val="26"/>
        </w:rPr>
        <w:t>направить согласие на информирование о наличии задолженности по форме</w:t>
      </w:r>
      <w:r w:rsidR="001B628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214DDA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утвержденной </w:t>
      </w:r>
      <w:r w:rsidR="001B6288">
        <w:rPr>
          <w:rFonts w:ascii="Times New Roman" w:hAnsi="Times New Roman" w:cs="Times New Roman"/>
          <w:color w:val="000000"/>
          <w:sz w:val="26"/>
          <w:szCs w:val="26"/>
        </w:rPr>
        <w:t xml:space="preserve">приказом ФНС России </w:t>
      </w:r>
      <w:r w:rsidR="00B1775B">
        <w:rPr>
          <w:rFonts w:ascii="Times New Roman" w:hAnsi="Times New Roman" w:cs="Times New Roman"/>
          <w:color w:val="000000"/>
          <w:sz w:val="26"/>
          <w:szCs w:val="26"/>
        </w:rPr>
        <w:t>от 06.07.2020 №</w:t>
      </w:r>
      <w:r w:rsidR="00214DDA" w:rsidRPr="001B6288">
        <w:rPr>
          <w:rFonts w:ascii="Times New Roman" w:hAnsi="Times New Roman" w:cs="Times New Roman"/>
          <w:color w:val="000000"/>
          <w:sz w:val="26"/>
          <w:szCs w:val="26"/>
        </w:rPr>
        <w:t>ЕД-7-8/423@</w:t>
      </w:r>
      <w:r w:rsidR="00B712C0" w:rsidRPr="001B628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9798B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</w:t>
      </w:r>
      <w:r w:rsidR="002E66E7" w:rsidRPr="001B628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B6288" w:rsidRDefault="001B6288" w:rsidP="001B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E66E7" w:rsidRDefault="002E66E7" w:rsidP="001B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Такой формат информирования позволяет налогоплательщику своевременно отслеживать текущее состояние расчетов </w:t>
      </w:r>
      <w:r w:rsidR="00AA782F" w:rsidRPr="001B6288">
        <w:rPr>
          <w:rFonts w:ascii="Times New Roman" w:hAnsi="Times New Roman" w:cs="Times New Roman"/>
          <w:color w:val="000000"/>
          <w:sz w:val="26"/>
          <w:szCs w:val="26"/>
        </w:rPr>
        <w:t>по уплате обязательных платежей и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61CCE" w:rsidRPr="001B6288">
        <w:rPr>
          <w:rFonts w:ascii="Times New Roman" w:hAnsi="Times New Roman" w:cs="Times New Roman"/>
          <w:color w:val="000000"/>
          <w:sz w:val="26"/>
          <w:szCs w:val="26"/>
        </w:rPr>
        <w:t>не допускать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н</w:t>
      </w:r>
      <w:r w:rsidR="00361CCE" w:rsidRPr="001B6288">
        <w:rPr>
          <w:rFonts w:ascii="Times New Roman" w:hAnsi="Times New Roman" w:cs="Times New Roman"/>
          <w:color w:val="000000"/>
          <w:sz w:val="26"/>
          <w:szCs w:val="26"/>
        </w:rPr>
        <w:t>ачисления пеней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Преимуществом смс</w:t>
      </w:r>
      <w:bookmarkStart w:id="0" w:name="_GoBack"/>
      <w:bookmarkEnd w:id="0"/>
      <w:r w:rsidR="00BF7C00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  <w:lang w:val="en-US"/>
        </w:rPr>
        <w:t>e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</w:rPr>
        <w:t>-информирования также является актуальность сведений</w:t>
      </w:r>
      <w:r w:rsidR="00AA782F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</w:rPr>
        <w:t>сервис представля</w:t>
      </w:r>
      <w:r w:rsidR="00AA782F" w:rsidRPr="001B6288">
        <w:rPr>
          <w:rFonts w:ascii="Times New Roman" w:hAnsi="Times New Roman" w:cs="Times New Roman"/>
          <w:color w:val="000000"/>
          <w:sz w:val="26"/>
          <w:szCs w:val="26"/>
        </w:rPr>
        <w:t>ет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достоверные данные</w:t>
      </w:r>
      <w:r w:rsidR="00AA782F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на текущую дату</w:t>
      </w:r>
      <w:r w:rsidR="00BF7C00" w:rsidRPr="001B628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B6288" w:rsidRPr="001B6288" w:rsidRDefault="001B6288" w:rsidP="001B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10A43" w:rsidRPr="001B6288" w:rsidRDefault="00A81099" w:rsidP="001B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Рассылка сообщений о задолженности осуществляется не чаще раза в квартал. </w:t>
      </w:r>
      <w:r w:rsidR="00710A43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Налогоплательщик может в любой момент отказаться 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>от дальнейшего информирования, направив заявление</w:t>
      </w:r>
      <w:r w:rsidR="00710A43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об отказе.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Вся полезная информация по реализации механизма оповещения о задолженности</w:t>
      </w:r>
      <w:r w:rsidR="00765E88" w:rsidRPr="001B6288">
        <w:rPr>
          <w:rFonts w:ascii="Times New Roman" w:hAnsi="Times New Roman" w:cs="Times New Roman"/>
          <w:color w:val="000000"/>
          <w:sz w:val="26"/>
          <w:szCs w:val="26"/>
        </w:rPr>
        <w:t>, а также способов ее погашения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собрана на </w:t>
      </w:r>
      <w:r w:rsidR="00214DDA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специализированной 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>странице сайта ФНС России «</w:t>
      </w:r>
      <w:r w:rsidRPr="001B6288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Информ</w:t>
      </w:r>
      <w:r w:rsidR="00260EFF" w:rsidRPr="001B6288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ирование</w:t>
      </w:r>
      <w:r w:rsidRPr="001B6288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о задолженности</w:t>
      </w:r>
      <w:r w:rsidRPr="001B6288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214DDA" w:rsidRPr="001B62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14DDA" w:rsidRPr="001B6288">
        <w:rPr>
          <w:rFonts w:ascii="Times New Roman" w:hAnsi="Times New Roman" w:cs="Times New Roman"/>
          <w:sz w:val="26"/>
          <w:szCs w:val="26"/>
        </w:rPr>
        <w:t>(</w:t>
      </w:r>
      <w:r w:rsidR="00376757" w:rsidRPr="001B6288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nalog.gov.ru/info_dolg</w:t>
      </w:r>
      <w:r w:rsidR="00376757" w:rsidRPr="001B6288">
        <w:rPr>
          <w:rStyle w:val="a3"/>
          <w:rFonts w:ascii="Times New Roman" w:hAnsi="Times New Roman" w:cs="Times New Roman"/>
          <w:color w:val="auto"/>
          <w:sz w:val="26"/>
          <w:szCs w:val="26"/>
        </w:rPr>
        <w:t>/</w:t>
      </w:r>
      <w:r w:rsidR="00214DDA" w:rsidRPr="001B6288">
        <w:rPr>
          <w:rFonts w:ascii="Times New Roman" w:hAnsi="Times New Roman" w:cs="Times New Roman"/>
          <w:sz w:val="26"/>
          <w:szCs w:val="26"/>
        </w:rPr>
        <w:t>)</w:t>
      </w:r>
      <w:r w:rsidRPr="001B6288">
        <w:rPr>
          <w:rFonts w:ascii="Times New Roman" w:hAnsi="Times New Roman" w:cs="Times New Roman"/>
          <w:sz w:val="26"/>
          <w:szCs w:val="26"/>
        </w:rPr>
        <w:t>.</w:t>
      </w:r>
      <w:r w:rsidR="00765E88" w:rsidRPr="001B62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0A43" w:rsidRPr="00710A43" w:rsidRDefault="00710A43" w:rsidP="00710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710A43" w:rsidRPr="00710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A3"/>
    <w:rsid w:val="001B6288"/>
    <w:rsid w:val="00214DDA"/>
    <w:rsid w:val="00260EFF"/>
    <w:rsid w:val="002E66E7"/>
    <w:rsid w:val="00361CCE"/>
    <w:rsid w:val="00375522"/>
    <w:rsid w:val="00376757"/>
    <w:rsid w:val="00485B26"/>
    <w:rsid w:val="00710A43"/>
    <w:rsid w:val="00765E88"/>
    <w:rsid w:val="0079798B"/>
    <w:rsid w:val="00963942"/>
    <w:rsid w:val="009934FF"/>
    <w:rsid w:val="009A5C2F"/>
    <w:rsid w:val="00A65BFA"/>
    <w:rsid w:val="00A81099"/>
    <w:rsid w:val="00AA782F"/>
    <w:rsid w:val="00B1775B"/>
    <w:rsid w:val="00B712C0"/>
    <w:rsid w:val="00BF7C00"/>
    <w:rsid w:val="00C717A3"/>
    <w:rsid w:val="00D43FF3"/>
    <w:rsid w:val="00E2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2C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30703-05FA-4F1F-B5CD-3AF75AD9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Марианна Юрьевна</dc:creator>
  <cp:lastModifiedBy>Бычкова Елена Николаевна</cp:lastModifiedBy>
  <cp:revision>4</cp:revision>
  <dcterms:created xsi:type="dcterms:W3CDTF">2022-06-03T04:43:00Z</dcterms:created>
  <dcterms:modified xsi:type="dcterms:W3CDTF">2022-06-06T03:07:00Z</dcterms:modified>
</cp:coreProperties>
</file>