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CE2A3A">
        <w:rPr>
          <w:rFonts w:ascii="Times New Roman" w:hAnsi="Times New Roman" w:cs="Times New Roman"/>
        </w:rPr>
        <w:t>108</w:t>
      </w:r>
      <w:r w:rsidRPr="009F5131">
        <w:rPr>
          <w:rFonts w:ascii="Times New Roman" w:hAnsi="Times New Roman" w:cs="Times New Roman"/>
        </w:rPr>
        <w:t>:</w:t>
      </w:r>
      <w:r w:rsidR="00221DE3">
        <w:rPr>
          <w:rFonts w:ascii="Times New Roman" w:hAnsi="Times New Roman" w:cs="Times New Roman"/>
        </w:rPr>
        <w:t>1</w:t>
      </w:r>
      <w:r w:rsidR="00CE2A3A">
        <w:rPr>
          <w:rFonts w:ascii="Times New Roman" w:hAnsi="Times New Roman" w:cs="Times New Roman"/>
        </w:rPr>
        <w:t>49</w:t>
      </w:r>
      <w:r w:rsidRPr="009F5131">
        <w:rPr>
          <w:rFonts w:ascii="Times New Roman" w:hAnsi="Times New Roman" w:cs="Times New Roman"/>
        </w:rPr>
        <w:t xml:space="preserve">, площадью </w:t>
      </w:r>
      <w:r w:rsidR="00221DE3">
        <w:rPr>
          <w:rFonts w:ascii="Times New Roman" w:hAnsi="Times New Roman" w:cs="Times New Roman"/>
        </w:rPr>
        <w:t>2</w:t>
      </w:r>
      <w:r w:rsidR="00CE2A3A">
        <w:rPr>
          <w:rFonts w:ascii="Times New Roman" w:hAnsi="Times New Roman" w:cs="Times New Roman"/>
        </w:rPr>
        <w:t>7,8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CE2A3A">
        <w:rPr>
          <w:rFonts w:ascii="Times New Roman" w:hAnsi="Times New Roman" w:cs="Times New Roman"/>
        </w:rPr>
        <w:t>Октябрьская</w:t>
      </w:r>
      <w:r w:rsidRPr="009F5131">
        <w:rPr>
          <w:rFonts w:ascii="Times New Roman" w:hAnsi="Times New Roman" w:cs="Times New Roman"/>
        </w:rPr>
        <w:t xml:space="preserve">, д. </w:t>
      </w:r>
      <w:r w:rsidR="00CE2A3A">
        <w:rPr>
          <w:rFonts w:ascii="Times New Roman" w:hAnsi="Times New Roman" w:cs="Times New Roman"/>
        </w:rPr>
        <w:t>25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CE2A3A">
        <w:rPr>
          <w:rFonts w:ascii="Times New Roman" w:hAnsi="Times New Roman" w:cs="Times New Roman"/>
          <w:b/>
        </w:rPr>
        <w:t>Горохов Сергей Лукич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gramStart"/>
      <w:r w:rsidR="00CE2A3A">
        <w:rPr>
          <w:rFonts w:ascii="Times New Roman" w:hAnsi="Times New Roman" w:cs="Times New Roman"/>
        </w:rPr>
        <w:t>г</w:t>
      </w:r>
      <w:proofErr w:type="gramEnd"/>
      <w:r w:rsidR="00CE2A3A">
        <w:rPr>
          <w:rFonts w:ascii="Times New Roman" w:hAnsi="Times New Roman" w:cs="Times New Roman"/>
        </w:rPr>
        <w:t xml:space="preserve">. Иркутск, </w:t>
      </w:r>
      <w:r w:rsidRPr="009F5131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796A4E">
        <w:rPr>
          <w:rFonts w:ascii="Times New Roman" w:hAnsi="Times New Roman" w:cs="Times New Roman"/>
          <w:b/>
          <w:bCs/>
        </w:rPr>
        <w:t xml:space="preserve"> </w:t>
      </w:r>
      <w:r w:rsidR="00CE2A3A">
        <w:rPr>
          <w:rFonts w:ascii="Times New Roman" w:hAnsi="Times New Roman" w:cs="Times New Roman"/>
          <w:b/>
          <w:bCs/>
        </w:rPr>
        <w:t>Горохова Сергея Лукича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CE2A3A">
        <w:rPr>
          <w:rFonts w:ascii="Times New Roman" w:hAnsi="Times New Roman" w:cs="Times New Roman"/>
        </w:rPr>
        <w:t>13.10.2023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</w:t>
      </w:r>
      <w:r w:rsidR="00796A4E">
        <w:rPr>
          <w:rFonts w:ascii="Times New Roman" w:hAnsi="Times New Roman" w:cs="Times New Roman"/>
        </w:rPr>
        <w:t>8</w:t>
      </w:r>
      <w:r w:rsidR="00CE2A3A">
        <w:rPr>
          <w:rFonts w:ascii="Times New Roman" w:hAnsi="Times New Roman" w:cs="Times New Roman"/>
        </w:rPr>
        <w:t>4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796A4E" w:rsidRPr="00796A4E">
        <w:rPr>
          <w:rFonts w:ascii="Courier New" w:hAnsi="Courier New" w:cs="Courier New"/>
          <w:b/>
          <w:sz w:val="20"/>
          <w:szCs w:val="20"/>
          <w:u w:val="single"/>
        </w:rPr>
        <w:t>13</w:t>
      </w:r>
      <w:r w:rsidRPr="00796A4E">
        <w:rPr>
          <w:rFonts w:ascii="Courier New" w:hAnsi="Courier New" w:cs="Courier New"/>
          <w:b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796A4E">
        <w:rPr>
          <w:rFonts w:ascii="Courier New" w:hAnsi="Courier New" w:cs="Courier New"/>
          <w:b/>
          <w:sz w:val="20"/>
          <w:szCs w:val="20"/>
          <w:u w:val="single"/>
        </w:rPr>
        <w:t>окт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796A4E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="00CE2A3A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796A4E" w:rsidRPr="00796A4E">
        <w:rPr>
          <w:rFonts w:ascii="Courier New" w:hAnsi="Courier New" w:cs="Courier New"/>
          <w:b/>
          <w:sz w:val="20"/>
          <w:szCs w:val="20"/>
          <w:u w:val="single"/>
        </w:rPr>
        <w:t>13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796A4E">
        <w:rPr>
          <w:rFonts w:ascii="Courier New" w:hAnsi="Courier New" w:cs="Courier New"/>
          <w:b/>
          <w:bCs/>
          <w:sz w:val="20"/>
          <w:szCs w:val="20"/>
          <w:u w:val="single"/>
        </w:rPr>
        <w:t>октя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бря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CE2A3A">
        <w:rPr>
          <w:rFonts w:ascii="Courier New" w:hAnsi="Courier New" w:cs="Courier New"/>
          <w:b/>
          <w:bCs/>
          <w:sz w:val="20"/>
          <w:szCs w:val="20"/>
          <w:u w:val="single"/>
        </w:rPr>
        <w:t>108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CE2A3A">
        <w:rPr>
          <w:rFonts w:ascii="Courier New" w:hAnsi="Courier New" w:cs="Courier New"/>
          <w:b/>
          <w:bCs/>
          <w:sz w:val="20"/>
          <w:szCs w:val="20"/>
          <w:u w:val="single"/>
        </w:rPr>
        <w:t>49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CE2A3A">
        <w:rPr>
          <w:rFonts w:ascii="Courier New" w:hAnsi="Courier New" w:cs="Courier New"/>
          <w:b/>
          <w:bCs/>
          <w:sz w:val="20"/>
          <w:szCs w:val="20"/>
          <w:u w:val="single"/>
        </w:rPr>
        <w:t>Октябрьская</w:t>
      </w:r>
      <w:proofErr w:type="gramEnd"/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CE2A3A">
        <w:rPr>
          <w:rFonts w:ascii="Courier New" w:hAnsi="Courier New" w:cs="Courier New"/>
          <w:b/>
          <w:bCs/>
          <w:sz w:val="20"/>
          <w:szCs w:val="20"/>
          <w:u w:val="single"/>
        </w:rPr>
        <w:t>25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CB3436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CE2A3A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Болдырева Е.С.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 w:rsidR="00EF75A9">
        <w:rPr>
          <w:rFonts w:ascii="Times New Roman" w:hAnsi="Times New Roman" w:cs="Times New Roman"/>
          <w:sz w:val="20"/>
          <w:szCs w:val="20"/>
        </w:rPr>
        <w:t>ведущий с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>по земельным вопросам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 w:rsidR="00EF75A9">
        <w:rPr>
          <w:rFonts w:ascii="Times New Roman" w:hAnsi="Times New Roman" w:cs="Times New Roman"/>
          <w:sz w:val="20"/>
          <w:szCs w:val="20"/>
        </w:rPr>
        <w:t xml:space="preserve"> и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5A9">
        <w:rPr>
          <w:rFonts w:ascii="Times New Roman" w:hAnsi="Times New Roman" w:cs="Times New Roman"/>
          <w:sz w:val="20"/>
          <w:szCs w:val="20"/>
        </w:rPr>
        <w:t>отде</w:t>
      </w:r>
      <w:r w:rsidR="00EF75A9"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9025FA" w:rsidRDefault="009025FA" w:rsidP="009025FA">
      <w:pPr>
        <w:pStyle w:val="ConsPlusNormal"/>
        <w:jc w:val="right"/>
      </w:pP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95153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96A4E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449C8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BE1A63"/>
    <w:rsid w:val="00C40162"/>
    <w:rsid w:val="00CA0FC5"/>
    <w:rsid w:val="00CA1A2E"/>
    <w:rsid w:val="00CB3436"/>
    <w:rsid w:val="00CC6F9F"/>
    <w:rsid w:val="00CD5E14"/>
    <w:rsid w:val="00CE28DC"/>
    <w:rsid w:val="00CE2A3A"/>
    <w:rsid w:val="00D22AB6"/>
    <w:rsid w:val="00D340FF"/>
    <w:rsid w:val="00D413CF"/>
    <w:rsid w:val="00D517A6"/>
    <w:rsid w:val="00D55372"/>
    <w:rsid w:val="00D65A62"/>
    <w:rsid w:val="00D67340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579C5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29A87-39C3-4860-8870-82797C85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2023-10-16T02:47:00Z</cp:lastPrinted>
  <dcterms:created xsi:type="dcterms:W3CDTF">2023-10-16T02:15:00Z</dcterms:created>
  <dcterms:modified xsi:type="dcterms:W3CDTF">2023-10-16T02:48:00Z</dcterms:modified>
</cp:coreProperties>
</file>