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332" w:rsidRDefault="00380332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отдела работы с налогоплательщиками</w:t>
      </w:r>
    </w:p>
    <w:p w:rsidR="00586034" w:rsidRDefault="003B61B7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УФНС России по Иркутской области</w:t>
      </w:r>
    </w:p>
    <w:p w:rsidR="00586034" w:rsidRPr="00586034" w:rsidRDefault="00586034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61B7" w:rsidRDefault="00586034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034">
        <w:rPr>
          <w:rFonts w:ascii="Times New Roman" w:hAnsi="Times New Roman" w:cs="Times New Roman"/>
          <w:b/>
          <w:sz w:val="24"/>
          <w:szCs w:val="24"/>
        </w:rPr>
        <w:t>28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>.</w:t>
      </w:r>
      <w:r w:rsidR="003B61B7">
        <w:rPr>
          <w:rFonts w:ascii="Times New Roman" w:hAnsi="Times New Roman" w:cs="Times New Roman"/>
          <w:b/>
          <w:sz w:val="24"/>
          <w:szCs w:val="24"/>
        </w:rPr>
        <w:t>1</w:t>
      </w:r>
      <w:r w:rsidRPr="00586034">
        <w:rPr>
          <w:rFonts w:ascii="Times New Roman" w:hAnsi="Times New Roman" w:cs="Times New Roman"/>
          <w:b/>
          <w:sz w:val="24"/>
          <w:szCs w:val="24"/>
        </w:rPr>
        <w:t>0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>.202</w:t>
      </w:r>
      <w:r w:rsidRPr="00586034">
        <w:rPr>
          <w:rFonts w:ascii="Times New Roman" w:hAnsi="Times New Roman" w:cs="Times New Roman"/>
          <w:b/>
          <w:sz w:val="24"/>
          <w:szCs w:val="24"/>
        </w:rPr>
        <w:t>2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3B61B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 xml:space="preserve">               г. Иркутск</w:t>
      </w:r>
    </w:p>
    <w:p w:rsidR="003B61B7" w:rsidRDefault="003B61B7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C7D" w:rsidRDefault="00586034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Обо всех мерах налоговой поддержки мобилизованным можно узнать на новой промостранице </w:t>
      </w:r>
    </w:p>
    <w:p w:rsidR="00586034" w:rsidRPr="00380332" w:rsidRDefault="00586034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586034">
        <w:rPr>
          <w:rFonts w:ascii="Times New Roman" w:hAnsi="Times New Roman" w:cs="Times New Roman"/>
          <w:sz w:val="24"/>
          <w:szCs w:val="24"/>
          <w:highlight w:val="white"/>
        </w:rPr>
        <w:t>На сайте ФНС России запущена </w:t>
      </w:r>
      <w:hyperlink r:id="rId5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промостраница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, где подробно описано, какие льготы по уплате налогов и сдаче отчетности касаются мобилизованных граждан.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 xml:space="preserve">Так, для них переносятся сроки уплаты налогов, сборов, страховых взносов, сдачи отчетности и предоставления уведомлений. </w:t>
      </w: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Кроме того, в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 xml:space="preserve">веден мораторий и на контрольные мероприятия в их отношении. Приостанавливается проведение проверок соблюдения российского валютного законодательства, сдвигаются сроки представления отчетов о движении и переводах денежных средств и иных финансовых активов по счетам (вкладам) в организациях финансового рынка за пределами России, в том числе без открытия банковского счета с использованием электронных средств платежа, а также уведомлений об открытии (закрытии) счетов (вкладов) в таких банках и изменении их реквизитов. </w:t>
      </w: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586034" w:rsidRP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034">
        <w:rPr>
          <w:rFonts w:ascii="Times New Roman" w:hAnsi="Times New Roman" w:cs="Times New Roman"/>
          <w:sz w:val="24"/>
          <w:szCs w:val="24"/>
          <w:highlight w:val="white"/>
        </w:rPr>
        <w:t>Все меры действуют в период службы мобилизованного и до окончания третьего месяца после ее завершения.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Для удобства меры налоговой поддержки разбиты на блоки. В каждом из них есть подразделы с наименованием той или иной меры, где информация представлена максимально удобно: кратко основные тезисы по мере поддержки, на кого она рассчитана и в какие сроки предоставляется.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Если у пользователя остались какие-либо вопросы, он может обратиться в ФНС России с помощью </w:t>
      </w:r>
      <w:hyperlink r:id="rId6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специального сервиса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 или по </w:t>
      </w:r>
      <w:hyperlink r:id="rId7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телефону контакт-центра</w:t>
        </w:r>
      </w:hyperlink>
      <w:r>
        <w:rPr>
          <w:rFonts w:ascii="Times New Roman" w:hAnsi="Times New Roman" w:cs="Times New Roman"/>
          <w:sz w:val="24"/>
          <w:szCs w:val="24"/>
          <w:highlight w:val="white"/>
        </w:rPr>
        <w:t xml:space="preserve"> 8-800-22-22-222 (звонок бесплатный)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hyperlink r:id="rId8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Промостраница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 будет дополняться по мере принятия новых нормативных актов.</w:t>
      </w:r>
      <w:bookmarkStart w:id="0" w:name="_GoBack"/>
      <w:bookmarkEnd w:id="0"/>
    </w:p>
    <w:p w:rsidR="00586034" w:rsidRDefault="00586034" w:rsidP="00586034">
      <w:r>
        <w:br/>
      </w:r>
    </w:p>
    <w:p w:rsidR="00D75E03" w:rsidRPr="00380332" w:rsidRDefault="00D75E03" w:rsidP="00380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380332" w:rsidRPr="00380332" w:rsidRDefault="00380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sectPr w:rsidR="00380332" w:rsidRPr="00380332" w:rsidSect="00C61AE9">
      <w:pgSz w:w="11906" w:h="16838"/>
      <w:pgMar w:top="568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FBD"/>
    <w:rsid w:val="00051C7D"/>
    <w:rsid w:val="0008502F"/>
    <w:rsid w:val="000B343F"/>
    <w:rsid w:val="000B661A"/>
    <w:rsid w:val="000D225C"/>
    <w:rsid w:val="000D48E2"/>
    <w:rsid w:val="000E0CE6"/>
    <w:rsid w:val="000E0EA8"/>
    <w:rsid w:val="000E1013"/>
    <w:rsid w:val="000E6FBD"/>
    <w:rsid w:val="000F56BB"/>
    <w:rsid w:val="000F7FB4"/>
    <w:rsid w:val="001154FB"/>
    <w:rsid w:val="0014196D"/>
    <w:rsid w:val="001430A7"/>
    <w:rsid w:val="00150E5C"/>
    <w:rsid w:val="00154DE3"/>
    <w:rsid w:val="001602F1"/>
    <w:rsid w:val="0016396D"/>
    <w:rsid w:val="00163ADB"/>
    <w:rsid w:val="00165733"/>
    <w:rsid w:val="0017115D"/>
    <w:rsid w:val="00173348"/>
    <w:rsid w:val="00173AB0"/>
    <w:rsid w:val="00190203"/>
    <w:rsid w:val="001B503C"/>
    <w:rsid w:val="00207957"/>
    <w:rsid w:val="00213535"/>
    <w:rsid w:val="00275B38"/>
    <w:rsid w:val="0028684D"/>
    <w:rsid w:val="002E610B"/>
    <w:rsid w:val="002F628A"/>
    <w:rsid w:val="003065E5"/>
    <w:rsid w:val="00342E71"/>
    <w:rsid w:val="003536A9"/>
    <w:rsid w:val="00371A32"/>
    <w:rsid w:val="00380332"/>
    <w:rsid w:val="003956DC"/>
    <w:rsid w:val="003A77B0"/>
    <w:rsid w:val="003B61B7"/>
    <w:rsid w:val="003C4B05"/>
    <w:rsid w:val="003D0DE1"/>
    <w:rsid w:val="003D1FEB"/>
    <w:rsid w:val="0047109E"/>
    <w:rsid w:val="00477B6F"/>
    <w:rsid w:val="004B180B"/>
    <w:rsid w:val="004B3048"/>
    <w:rsid w:val="00505E8C"/>
    <w:rsid w:val="005565F3"/>
    <w:rsid w:val="00561789"/>
    <w:rsid w:val="005653BB"/>
    <w:rsid w:val="00583A1A"/>
    <w:rsid w:val="00584035"/>
    <w:rsid w:val="00586034"/>
    <w:rsid w:val="005961AC"/>
    <w:rsid w:val="005D556D"/>
    <w:rsid w:val="00601330"/>
    <w:rsid w:val="00602916"/>
    <w:rsid w:val="006149BC"/>
    <w:rsid w:val="00625D25"/>
    <w:rsid w:val="00626AE3"/>
    <w:rsid w:val="00643EC9"/>
    <w:rsid w:val="00663DF6"/>
    <w:rsid w:val="00683990"/>
    <w:rsid w:val="006E4363"/>
    <w:rsid w:val="006F1571"/>
    <w:rsid w:val="006F40C0"/>
    <w:rsid w:val="00702B87"/>
    <w:rsid w:val="00706046"/>
    <w:rsid w:val="00715622"/>
    <w:rsid w:val="00755DF3"/>
    <w:rsid w:val="00761896"/>
    <w:rsid w:val="007909D6"/>
    <w:rsid w:val="00790E63"/>
    <w:rsid w:val="00792EDF"/>
    <w:rsid w:val="007B5762"/>
    <w:rsid w:val="007B7799"/>
    <w:rsid w:val="007C225B"/>
    <w:rsid w:val="007D698F"/>
    <w:rsid w:val="007E4393"/>
    <w:rsid w:val="007E4489"/>
    <w:rsid w:val="008145BD"/>
    <w:rsid w:val="00815387"/>
    <w:rsid w:val="00835C1B"/>
    <w:rsid w:val="00866506"/>
    <w:rsid w:val="008A43AC"/>
    <w:rsid w:val="008A6436"/>
    <w:rsid w:val="008A7635"/>
    <w:rsid w:val="008B09EA"/>
    <w:rsid w:val="008D0C77"/>
    <w:rsid w:val="008D776B"/>
    <w:rsid w:val="008E15B3"/>
    <w:rsid w:val="008F426C"/>
    <w:rsid w:val="00900F23"/>
    <w:rsid w:val="00910CB9"/>
    <w:rsid w:val="009134BA"/>
    <w:rsid w:val="00913ADF"/>
    <w:rsid w:val="00922EA0"/>
    <w:rsid w:val="00927B8E"/>
    <w:rsid w:val="009327A2"/>
    <w:rsid w:val="00936C15"/>
    <w:rsid w:val="0094086C"/>
    <w:rsid w:val="00942325"/>
    <w:rsid w:val="009574D4"/>
    <w:rsid w:val="009F4E81"/>
    <w:rsid w:val="00A0407C"/>
    <w:rsid w:val="00A12FFD"/>
    <w:rsid w:val="00A24810"/>
    <w:rsid w:val="00A32C26"/>
    <w:rsid w:val="00AB0624"/>
    <w:rsid w:val="00AD0368"/>
    <w:rsid w:val="00B03A81"/>
    <w:rsid w:val="00B1088F"/>
    <w:rsid w:val="00B16FFA"/>
    <w:rsid w:val="00B42B91"/>
    <w:rsid w:val="00B44DB9"/>
    <w:rsid w:val="00B569DE"/>
    <w:rsid w:val="00B56E02"/>
    <w:rsid w:val="00B85943"/>
    <w:rsid w:val="00B92A81"/>
    <w:rsid w:val="00BB00B8"/>
    <w:rsid w:val="00BB63F9"/>
    <w:rsid w:val="00C07538"/>
    <w:rsid w:val="00C21D82"/>
    <w:rsid w:val="00C23BD5"/>
    <w:rsid w:val="00C27ABB"/>
    <w:rsid w:val="00C32337"/>
    <w:rsid w:val="00C32638"/>
    <w:rsid w:val="00C43942"/>
    <w:rsid w:val="00C43A49"/>
    <w:rsid w:val="00C5271A"/>
    <w:rsid w:val="00C616C6"/>
    <w:rsid w:val="00C61AE9"/>
    <w:rsid w:val="00CB726B"/>
    <w:rsid w:val="00CE7192"/>
    <w:rsid w:val="00CF24FC"/>
    <w:rsid w:val="00D153A0"/>
    <w:rsid w:val="00D27C7B"/>
    <w:rsid w:val="00D40471"/>
    <w:rsid w:val="00D629CB"/>
    <w:rsid w:val="00D67046"/>
    <w:rsid w:val="00D75E03"/>
    <w:rsid w:val="00D768C1"/>
    <w:rsid w:val="00D86BBB"/>
    <w:rsid w:val="00D901D8"/>
    <w:rsid w:val="00D916B8"/>
    <w:rsid w:val="00DA4272"/>
    <w:rsid w:val="00DA6DF6"/>
    <w:rsid w:val="00DA6F07"/>
    <w:rsid w:val="00DC5829"/>
    <w:rsid w:val="00DD6EAD"/>
    <w:rsid w:val="00E3329D"/>
    <w:rsid w:val="00E34EB2"/>
    <w:rsid w:val="00E54C39"/>
    <w:rsid w:val="00E75E68"/>
    <w:rsid w:val="00E933E2"/>
    <w:rsid w:val="00EB5BB3"/>
    <w:rsid w:val="00EF0147"/>
    <w:rsid w:val="00EF0163"/>
    <w:rsid w:val="00F20F89"/>
    <w:rsid w:val="00F817CA"/>
    <w:rsid w:val="00FA22F1"/>
    <w:rsid w:val="00FC6286"/>
    <w:rsid w:val="00FD00B9"/>
    <w:rsid w:val="00FD51C4"/>
    <w:rsid w:val="00FD51E6"/>
    <w:rsid w:val="00FD5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3F9"/>
  </w:style>
  <w:style w:type="paragraph" w:styleId="1">
    <w:name w:val="heading 1"/>
    <w:basedOn w:val="a"/>
    <w:next w:val="a"/>
    <w:link w:val="10"/>
    <w:qFormat/>
    <w:rsid w:val="0014196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4196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6FBD"/>
    <w:pPr>
      <w:overflowPunct w:val="0"/>
      <w:autoSpaceDE w:val="0"/>
      <w:autoSpaceDN w:val="0"/>
      <w:adjustRightInd w:val="0"/>
      <w:spacing w:after="0" w:line="240" w:lineRule="auto"/>
      <w:ind w:right="-341"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E6F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196D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4196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1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21"/>
    <w:basedOn w:val="a"/>
    <w:rsid w:val="00C61A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B61B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196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4196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6FBD"/>
    <w:pPr>
      <w:overflowPunct w:val="0"/>
      <w:autoSpaceDE w:val="0"/>
      <w:autoSpaceDN w:val="0"/>
      <w:adjustRightInd w:val="0"/>
      <w:spacing w:after="0" w:line="240" w:lineRule="auto"/>
      <w:ind w:right="-341"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E6F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196D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4196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1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21"/>
    <w:basedOn w:val="a"/>
    <w:rsid w:val="00C61A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B61B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mobilization/" TargetMode="External"/><Relationship Id="rId3" Type="http://schemas.openxmlformats.org/officeDocument/2006/relationships/settings" Target="settings.xml"/><Relationship Id="rId7" Type="http://schemas.openxmlformats.org/officeDocument/2006/relationships/hyperlink" Target="tel:+7800222222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service/obr_fts/other_mob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www.nalog.gov.ru/rn77/mobilizati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392A3-AC02-4B1C-AAB9-198F25916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ОЛЕСЯ</cp:lastModifiedBy>
  <cp:revision>2</cp:revision>
  <cp:lastPrinted>2021-12-23T05:59:00Z</cp:lastPrinted>
  <dcterms:created xsi:type="dcterms:W3CDTF">2022-11-08T03:14:00Z</dcterms:created>
  <dcterms:modified xsi:type="dcterms:W3CDTF">2022-11-08T03:14:00Z</dcterms:modified>
</cp:coreProperties>
</file>