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BE4" w:rsidRDefault="008B2E30" w:rsidP="00193BE4">
      <w:pPr>
        <w:pStyle w:val="Default"/>
        <w:ind w:left="-142"/>
        <w:jc w:val="center"/>
      </w:pPr>
      <w:r>
        <w:rPr>
          <w:b/>
          <w:bCs/>
        </w:rPr>
        <w:t>Документация</w:t>
      </w:r>
      <w:r w:rsidR="00193BE4">
        <w:rPr>
          <w:b/>
          <w:bCs/>
        </w:rPr>
        <w:t xml:space="preserve"> ОБ </w:t>
      </w:r>
      <w:r w:rsidR="004E4587">
        <w:rPr>
          <w:b/>
          <w:bCs/>
        </w:rPr>
        <w:t xml:space="preserve">ЭЛЕКТРОННОМ </w:t>
      </w:r>
      <w:r w:rsidR="00193BE4">
        <w:rPr>
          <w:b/>
          <w:bCs/>
        </w:rPr>
        <w:t>АУКЦИОНЕ</w:t>
      </w:r>
    </w:p>
    <w:p w:rsidR="00193BE4" w:rsidRDefault="00193BE4" w:rsidP="00193BE4">
      <w:pPr>
        <w:pStyle w:val="Default"/>
        <w:ind w:firstLine="709"/>
        <w:jc w:val="center"/>
      </w:pPr>
      <w:r>
        <w:rPr>
          <w:b/>
          <w:bCs/>
          <w:color w:val="auto"/>
        </w:rPr>
        <w:t>на право заключения договор</w:t>
      </w:r>
      <w:r w:rsidR="0078297B">
        <w:rPr>
          <w:b/>
          <w:bCs/>
          <w:color w:val="auto"/>
        </w:rPr>
        <w:t>а</w:t>
      </w:r>
      <w:r>
        <w:rPr>
          <w:b/>
          <w:bCs/>
          <w:color w:val="auto"/>
        </w:rPr>
        <w:t xml:space="preserve"> аренды </w:t>
      </w:r>
      <w:r w:rsidR="004E4587">
        <w:rPr>
          <w:b/>
          <w:bCs/>
          <w:color w:val="auto"/>
        </w:rPr>
        <w:t>нежилого помещения</w:t>
      </w:r>
      <w:r w:rsidR="0078297B">
        <w:rPr>
          <w:b/>
          <w:bCs/>
          <w:color w:val="auto"/>
        </w:rPr>
        <w:t>, находящ</w:t>
      </w:r>
      <w:r w:rsidR="004E4587">
        <w:rPr>
          <w:b/>
          <w:bCs/>
          <w:color w:val="auto"/>
        </w:rPr>
        <w:t>его</w:t>
      </w:r>
      <w:r w:rsidR="0078297B">
        <w:rPr>
          <w:b/>
          <w:bCs/>
          <w:color w:val="auto"/>
        </w:rPr>
        <w:t xml:space="preserve">ся в собственности муниципального образования </w:t>
      </w:r>
    </w:p>
    <w:p w:rsidR="00193BE4" w:rsidRDefault="00193BE4" w:rsidP="007E3921">
      <w:pPr>
        <w:pStyle w:val="Default"/>
        <w:ind w:firstLine="709"/>
        <w:jc w:val="both"/>
        <w:rPr>
          <w:b/>
          <w:bCs/>
        </w:rPr>
      </w:pPr>
    </w:p>
    <w:p w:rsidR="00193BE4" w:rsidRPr="00193BE4" w:rsidRDefault="00193BE4" w:rsidP="007E3921">
      <w:pPr>
        <w:spacing w:line="100" w:lineRule="atLeast"/>
        <w:ind w:firstLine="531"/>
        <w:jc w:val="both"/>
        <w:rPr>
          <w:sz w:val="24"/>
          <w:szCs w:val="24"/>
          <w:highlight w:val="yellow"/>
        </w:rPr>
      </w:pPr>
      <w:proofErr w:type="gramStart"/>
      <w:r w:rsidRPr="00193BE4">
        <w:rPr>
          <w:sz w:val="24"/>
          <w:szCs w:val="24"/>
        </w:rPr>
        <w:t xml:space="preserve">Документация разработана в соответствии со статьей 17.1 Федерального закона № 135-ФЗ от 26.07.2006 «О защите конкуренции»,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Pr="00E953D8">
        <w:rPr>
          <w:sz w:val="24"/>
          <w:szCs w:val="24"/>
        </w:rPr>
        <w:t xml:space="preserve">муниципального имущества, утвержденными Приказом ФАС России от 10.02.2010 № 67, на основании </w:t>
      </w:r>
      <w:r w:rsidR="00256F88" w:rsidRPr="00A71980">
        <w:rPr>
          <w:sz w:val="24"/>
          <w:szCs w:val="24"/>
        </w:rPr>
        <w:t>распоряжения</w:t>
      </w:r>
      <w:r w:rsidRPr="00A71980">
        <w:rPr>
          <w:sz w:val="24"/>
          <w:szCs w:val="24"/>
        </w:rPr>
        <w:t xml:space="preserve"> Администрации </w:t>
      </w:r>
      <w:r w:rsidR="00A71980" w:rsidRPr="00A71980">
        <w:rPr>
          <w:sz w:val="24"/>
          <w:szCs w:val="24"/>
        </w:rPr>
        <w:t>Култукского городского</w:t>
      </w:r>
      <w:proofErr w:type="gramEnd"/>
      <w:r w:rsidR="00A71980" w:rsidRPr="00A71980">
        <w:rPr>
          <w:sz w:val="24"/>
          <w:szCs w:val="24"/>
        </w:rPr>
        <w:t xml:space="preserve"> поселения Слюдянского района </w:t>
      </w:r>
      <w:r w:rsidRPr="00A71980">
        <w:rPr>
          <w:rFonts w:eastAsia="Times New Roman"/>
          <w:sz w:val="24"/>
          <w:szCs w:val="24"/>
          <w:lang w:eastAsia="ar-SA"/>
        </w:rPr>
        <w:t xml:space="preserve">от </w:t>
      </w:r>
      <w:r w:rsidR="00A71980" w:rsidRPr="00A71980">
        <w:rPr>
          <w:rFonts w:eastAsia="Times New Roman"/>
          <w:sz w:val="24"/>
          <w:szCs w:val="24"/>
          <w:lang w:eastAsia="ar-SA"/>
        </w:rPr>
        <w:t>12.10</w:t>
      </w:r>
      <w:r w:rsidRPr="00A71980">
        <w:rPr>
          <w:rFonts w:eastAsia="Times New Roman"/>
          <w:sz w:val="24"/>
          <w:szCs w:val="24"/>
          <w:lang w:eastAsia="ar-SA"/>
        </w:rPr>
        <w:t>.2022 г. №</w:t>
      </w:r>
      <w:r w:rsidR="00A71980" w:rsidRPr="00A71980">
        <w:rPr>
          <w:rFonts w:eastAsia="Times New Roman"/>
          <w:sz w:val="24"/>
          <w:szCs w:val="24"/>
          <w:lang w:eastAsia="ar-SA"/>
        </w:rPr>
        <w:t>65</w:t>
      </w:r>
      <w:r w:rsidRPr="00A71980">
        <w:rPr>
          <w:rFonts w:eastAsia="Times New Roman"/>
          <w:sz w:val="24"/>
          <w:szCs w:val="24"/>
          <w:lang w:eastAsia="ar-SA"/>
        </w:rPr>
        <w:t xml:space="preserve"> «</w:t>
      </w:r>
      <w:r w:rsidR="00A71980" w:rsidRPr="00A71980">
        <w:rPr>
          <w:bCs/>
          <w:sz w:val="24"/>
          <w:szCs w:val="24"/>
        </w:rPr>
        <w:t>О проведен</w:t>
      </w:r>
      <w:proofErr w:type="gramStart"/>
      <w:r w:rsidR="00A71980" w:rsidRPr="00A71980">
        <w:rPr>
          <w:bCs/>
          <w:sz w:val="24"/>
          <w:szCs w:val="24"/>
        </w:rPr>
        <w:t>ии ау</w:t>
      </w:r>
      <w:proofErr w:type="gramEnd"/>
      <w:r w:rsidR="00A71980" w:rsidRPr="00A71980">
        <w:rPr>
          <w:bCs/>
          <w:sz w:val="24"/>
          <w:szCs w:val="24"/>
        </w:rPr>
        <w:t>кциона на право заключения договора аренды муниципального имущества</w:t>
      </w:r>
      <w:r w:rsidRPr="00A71980">
        <w:rPr>
          <w:sz w:val="24"/>
          <w:szCs w:val="24"/>
        </w:rPr>
        <w:t>».</w:t>
      </w:r>
    </w:p>
    <w:p w:rsidR="00193BE4" w:rsidRPr="00193BE4" w:rsidRDefault="00BB7EE7" w:rsidP="007E3921">
      <w:pPr>
        <w:jc w:val="both"/>
        <w:rPr>
          <w:sz w:val="24"/>
          <w:szCs w:val="24"/>
        </w:rPr>
      </w:pPr>
      <w:r>
        <w:rPr>
          <w:sz w:val="24"/>
          <w:szCs w:val="24"/>
        </w:rPr>
        <w:t xml:space="preserve">           </w:t>
      </w:r>
      <w:r w:rsidR="001706D1">
        <w:rPr>
          <w:sz w:val="24"/>
          <w:szCs w:val="24"/>
        </w:rPr>
        <w:t>1.</w:t>
      </w:r>
      <w:r w:rsidR="00193BE4" w:rsidRPr="00193BE4">
        <w:rPr>
          <w:b/>
          <w:sz w:val="24"/>
          <w:szCs w:val="24"/>
        </w:rPr>
        <w:t>Собственник имущества:</w:t>
      </w:r>
      <w:r w:rsidR="00193BE4" w:rsidRPr="00193BE4">
        <w:rPr>
          <w:sz w:val="24"/>
          <w:szCs w:val="24"/>
        </w:rPr>
        <w:t xml:space="preserve"> </w:t>
      </w:r>
      <w:r w:rsidR="00A71980">
        <w:rPr>
          <w:sz w:val="24"/>
          <w:szCs w:val="24"/>
        </w:rPr>
        <w:t>Култукское городское поселение Слюдянского муниципального района Иркутской области</w:t>
      </w:r>
      <w:r w:rsidR="00193BE4" w:rsidRPr="00193BE4">
        <w:rPr>
          <w:sz w:val="24"/>
          <w:szCs w:val="24"/>
        </w:rPr>
        <w:t>.</w:t>
      </w:r>
    </w:p>
    <w:p w:rsidR="00193BE4" w:rsidRPr="00193BE4" w:rsidRDefault="00193BE4" w:rsidP="007E3921">
      <w:pPr>
        <w:tabs>
          <w:tab w:val="left" w:pos="142"/>
        </w:tabs>
        <w:jc w:val="both"/>
        <w:rPr>
          <w:sz w:val="24"/>
          <w:szCs w:val="24"/>
        </w:rPr>
      </w:pPr>
      <w:r w:rsidRPr="00193BE4">
        <w:rPr>
          <w:b/>
          <w:sz w:val="24"/>
          <w:szCs w:val="24"/>
        </w:rPr>
        <w:t xml:space="preserve">            </w:t>
      </w:r>
      <w:r w:rsidR="00232165">
        <w:rPr>
          <w:b/>
          <w:sz w:val="24"/>
          <w:szCs w:val="24"/>
        </w:rPr>
        <w:t>Арендодатель</w:t>
      </w:r>
      <w:r w:rsidR="00A71980">
        <w:rPr>
          <w:b/>
          <w:sz w:val="24"/>
          <w:szCs w:val="24"/>
        </w:rPr>
        <w:t xml:space="preserve"> и организатор аукциона</w:t>
      </w:r>
      <w:r w:rsidRPr="00193BE4">
        <w:rPr>
          <w:b/>
          <w:sz w:val="24"/>
          <w:szCs w:val="24"/>
        </w:rPr>
        <w:t xml:space="preserve"> </w:t>
      </w:r>
      <w:r w:rsidRPr="00193BE4">
        <w:rPr>
          <w:sz w:val="24"/>
          <w:szCs w:val="24"/>
        </w:rPr>
        <w:t xml:space="preserve">- Администрация </w:t>
      </w:r>
      <w:r w:rsidR="00A71980" w:rsidRPr="00A71980">
        <w:rPr>
          <w:sz w:val="24"/>
          <w:szCs w:val="24"/>
        </w:rPr>
        <w:t>Култукского городского поселения Слюдянского района</w:t>
      </w:r>
      <w:r w:rsidRPr="00193BE4">
        <w:rPr>
          <w:sz w:val="24"/>
          <w:szCs w:val="24"/>
        </w:rPr>
        <w:t xml:space="preserve">, адрес: </w:t>
      </w:r>
      <w:r w:rsidR="00A71980" w:rsidRPr="000C262E">
        <w:rPr>
          <w:sz w:val="24"/>
          <w:szCs w:val="24"/>
        </w:rPr>
        <w:t xml:space="preserve">Иркутская область, Слюдянский район, р.п. Култук, ул. Кирова, д. 35.  Телефон: 8 (39544) 43225;  адрес электронной почты: </w:t>
      </w:r>
      <w:hyperlink r:id="rId4" w:history="1">
        <w:r w:rsidR="00A71980" w:rsidRPr="000C262E">
          <w:rPr>
            <w:rStyle w:val="a3"/>
            <w:sz w:val="24"/>
            <w:szCs w:val="24"/>
            <w:lang w:val="en-US"/>
          </w:rPr>
          <w:t>adm</w:t>
        </w:r>
        <w:r w:rsidR="00A71980" w:rsidRPr="000C262E">
          <w:rPr>
            <w:rStyle w:val="a3"/>
            <w:sz w:val="24"/>
            <w:szCs w:val="24"/>
          </w:rPr>
          <w:t>_</w:t>
        </w:r>
        <w:r w:rsidR="00A71980" w:rsidRPr="000C262E">
          <w:rPr>
            <w:rStyle w:val="a3"/>
            <w:sz w:val="24"/>
            <w:szCs w:val="24"/>
            <w:lang w:val="en-US"/>
          </w:rPr>
          <w:t>kultuk</w:t>
        </w:r>
        <w:r w:rsidR="00A71980" w:rsidRPr="000C262E">
          <w:rPr>
            <w:rStyle w:val="a3"/>
            <w:sz w:val="24"/>
            <w:szCs w:val="24"/>
          </w:rPr>
          <w:t>@</w:t>
        </w:r>
        <w:r w:rsidR="00A71980" w:rsidRPr="000C262E">
          <w:rPr>
            <w:rStyle w:val="a3"/>
            <w:sz w:val="24"/>
            <w:szCs w:val="24"/>
            <w:lang w:val="en-US"/>
          </w:rPr>
          <w:t>mail</w:t>
        </w:r>
        <w:r w:rsidR="00A71980" w:rsidRPr="000C262E">
          <w:rPr>
            <w:rStyle w:val="a3"/>
            <w:sz w:val="24"/>
            <w:szCs w:val="24"/>
          </w:rPr>
          <w:t>.</w:t>
        </w:r>
        <w:proofErr w:type="spellStart"/>
        <w:r w:rsidR="00A71980" w:rsidRPr="000C262E">
          <w:rPr>
            <w:rStyle w:val="a3"/>
            <w:sz w:val="24"/>
            <w:szCs w:val="24"/>
            <w:lang w:val="en-US"/>
          </w:rPr>
          <w:t>ru</w:t>
        </w:r>
        <w:proofErr w:type="spellEnd"/>
      </w:hyperlink>
      <w:r w:rsidR="00A71980" w:rsidRPr="000C262E">
        <w:rPr>
          <w:sz w:val="24"/>
          <w:szCs w:val="24"/>
        </w:rPr>
        <w:t>. Контактное лицо: Елшина Олеся Викторовна</w:t>
      </w:r>
      <w:r w:rsidRPr="00193BE4">
        <w:rPr>
          <w:sz w:val="24"/>
          <w:szCs w:val="24"/>
        </w:rPr>
        <w:t>.</w:t>
      </w:r>
    </w:p>
    <w:p w:rsidR="00193BE4" w:rsidRPr="00193BE4" w:rsidRDefault="00193BE4" w:rsidP="007E3921">
      <w:pPr>
        <w:jc w:val="both"/>
        <w:rPr>
          <w:sz w:val="24"/>
          <w:szCs w:val="24"/>
          <w:lang w:eastAsia="en-US"/>
        </w:rPr>
      </w:pPr>
      <w:r w:rsidRPr="00193BE4">
        <w:rPr>
          <w:b/>
          <w:sz w:val="24"/>
          <w:szCs w:val="24"/>
        </w:rPr>
        <w:t xml:space="preserve">            </w:t>
      </w:r>
      <w:r w:rsidRPr="00193BE4">
        <w:rPr>
          <w:b/>
          <w:sz w:val="24"/>
          <w:szCs w:val="24"/>
          <w:lang w:eastAsia="en-US"/>
        </w:rPr>
        <w:t xml:space="preserve"> Форма аукц</w:t>
      </w:r>
      <w:r>
        <w:rPr>
          <w:b/>
          <w:sz w:val="24"/>
          <w:szCs w:val="24"/>
          <w:lang w:eastAsia="en-US"/>
        </w:rPr>
        <w:t>иона</w:t>
      </w:r>
      <w:r w:rsidRPr="00193BE4">
        <w:rPr>
          <w:b/>
          <w:sz w:val="24"/>
          <w:szCs w:val="24"/>
          <w:lang w:eastAsia="en-US"/>
        </w:rPr>
        <w:t>:</w:t>
      </w:r>
      <w:r w:rsidRPr="00193BE4">
        <w:rPr>
          <w:sz w:val="24"/>
          <w:szCs w:val="24"/>
          <w:lang w:eastAsia="en-US"/>
        </w:rPr>
        <w:t xml:space="preserve"> аукцион в электронной форме, открытый по составу участников и по форме подачи предложений о цене имущества.</w:t>
      </w:r>
    </w:p>
    <w:p w:rsidR="00193BE4" w:rsidRPr="00015EAA" w:rsidRDefault="00193BE4" w:rsidP="007E3921">
      <w:pPr>
        <w:jc w:val="both"/>
        <w:rPr>
          <w:sz w:val="24"/>
          <w:szCs w:val="24"/>
        </w:rPr>
      </w:pPr>
      <w:r w:rsidRPr="00193BE4">
        <w:rPr>
          <w:sz w:val="24"/>
          <w:szCs w:val="24"/>
          <w:lang w:eastAsia="en-US"/>
        </w:rPr>
        <w:t xml:space="preserve">            В случае отказа от проведения торгов, решение об отказе в проведении торгов может быть принято в сроки, предусмотренные гражданским законодательством РФ, о чем участники торгов извещаются не позднее 5 дней со дня принятия данного решения, </w:t>
      </w:r>
      <w:r w:rsidRPr="00015EAA">
        <w:rPr>
          <w:sz w:val="24"/>
          <w:szCs w:val="24"/>
          <w:lang w:eastAsia="en-US"/>
        </w:rPr>
        <w:t>возвращения задатка осуществляется в 5-дневный срок.</w:t>
      </w:r>
    </w:p>
    <w:p w:rsidR="00193BE4" w:rsidRDefault="00193BE4" w:rsidP="007E3921">
      <w:pPr>
        <w:pStyle w:val="2"/>
        <w:ind w:firstLine="0"/>
        <w:rPr>
          <w:sz w:val="24"/>
          <w:szCs w:val="24"/>
        </w:rPr>
      </w:pPr>
      <w:r w:rsidRPr="00015EAA">
        <w:rPr>
          <w:b/>
          <w:sz w:val="24"/>
          <w:szCs w:val="24"/>
        </w:rPr>
        <w:t xml:space="preserve">           Место подачи заявок: электронная площадка </w:t>
      </w:r>
      <w:hyperlink r:id="rId5" w:history="1">
        <w:r w:rsidRPr="00015EAA">
          <w:rPr>
            <w:rStyle w:val="a3"/>
            <w:sz w:val="24"/>
            <w:szCs w:val="24"/>
          </w:rPr>
          <w:t>http://www.rts-tender.ru</w:t>
        </w:r>
      </w:hyperlink>
      <w:r w:rsidRPr="00015EAA">
        <w:rPr>
          <w:sz w:val="24"/>
          <w:szCs w:val="24"/>
        </w:rPr>
        <w:t>.</w:t>
      </w:r>
    </w:p>
    <w:p w:rsidR="009E2289" w:rsidRPr="00015EAA" w:rsidRDefault="009E2289" w:rsidP="007E3921">
      <w:pPr>
        <w:pStyle w:val="2"/>
        <w:ind w:firstLine="0"/>
        <w:rPr>
          <w:sz w:val="24"/>
          <w:szCs w:val="24"/>
        </w:rPr>
      </w:pPr>
    </w:p>
    <w:p w:rsidR="009E2289" w:rsidRPr="009E2289" w:rsidRDefault="001706D1" w:rsidP="009E2289">
      <w:pPr>
        <w:pStyle w:val="2"/>
        <w:ind w:firstLine="0"/>
        <w:jc w:val="center"/>
        <w:rPr>
          <w:b/>
          <w:sz w:val="24"/>
          <w:szCs w:val="24"/>
        </w:rPr>
      </w:pPr>
      <w:r>
        <w:rPr>
          <w:b/>
          <w:sz w:val="24"/>
          <w:szCs w:val="24"/>
        </w:rPr>
        <w:t>2.</w:t>
      </w:r>
      <w:r w:rsidR="00193BE4" w:rsidRPr="00015EAA">
        <w:rPr>
          <w:b/>
          <w:sz w:val="24"/>
          <w:szCs w:val="24"/>
        </w:rPr>
        <w:t xml:space="preserve"> Сведения об имуществе</w:t>
      </w:r>
      <w:r w:rsidR="003B0D4B">
        <w:rPr>
          <w:b/>
          <w:sz w:val="24"/>
          <w:szCs w:val="24"/>
        </w:rPr>
        <w:t xml:space="preserve"> </w:t>
      </w:r>
      <w:r w:rsidR="00193BE4" w:rsidRPr="00015EAA">
        <w:rPr>
          <w:b/>
          <w:sz w:val="24"/>
          <w:szCs w:val="24"/>
        </w:rPr>
        <w:t>(лоте), выставляемом на аукционе в электронной форме:</w:t>
      </w:r>
    </w:p>
    <w:p w:rsidR="00BF3CB7" w:rsidRPr="00A71980" w:rsidRDefault="007E3921" w:rsidP="007E3921">
      <w:pPr>
        <w:jc w:val="both"/>
        <w:rPr>
          <w:sz w:val="24"/>
          <w:szCs w:val="24"/>
        </w:rPr>
      </w:pPr>
      <w:r>
        <w:rPr>
          <w:b/>
          <w:sz w:val="24"/>
          <w:szCs w:val="24"/>
        </w:rPr>
        <w:t xml:space="preserve">           </w:t>
      </w:r>
      <w:r w:rsidR="00193BE4" w:rsidRPr="00015EAA">
        <w:rPr>
          <w:b/>
          <w:sz w:val="24"/>
          <w:szCs w:val="24"/>
        </w:rPr>
        <w:t>Лот</w:t>
      </w:r>
      <w:r w:rsidR="00A71980">
        <w:rPr>
          <w:sz w:val="24"/>
          <w:szCs w:val="24"/>
        </w:rPr>
        <w:t>:</w:t>
      </w:r>
      <w:r w:rsidR="00193BE4" w:rsidRPr="00015EAA">
        <w:rPr>
          <w:sz w:val="24"/>
          <w:szCs w:val="24"/>
        </w:rPr>
        <w:t xml:space="preserve"> </w:t>
      </w:r>
      <w:r w:rsidR="00A71980" w:rsidRPr="00A71980">
        <w:rPr>
          <w:sz w:val="24"/>
          <w:szCs w:val="24"/>
        </w:rPr>
        <w:t xml:space="preserve">нежилое помещение №103, общей площадью 66,20 кв.м., </w:t>
      </w:r>
      <w:proofErr w:type="gramStart"/>
      <w:r w:rsidR="00A71980" w:rsidRPr="00A71980">
        <w:rPr>
          <w:sz w:val="24"/>
          <w:szCs w:val="24"/>
        </w:rPr>
        <w:t>расположенные</w:t>
      </w:r>
      <w:proofErr w:type="gramEnd"/>
      <w:r w:rsidR="00A71980" w:rsidRPr="00A71980">
        <w:rPr>
          <w:sz w:val="24"/>
          <w:szCs w:val="24"/>
        </w:rPr>
        <w:t xml:space="preserve"> по адресу: Иркутская область, Слюдянский район, </w:t>
      </w:r>
      <w:proofErr w:type="spellStart"/>
      <w:r w:rsidR="00A71980" w:rsidRPr="00A71980">
        <w:rPr>
          <w:sz w:val="24"/>
          <w:szCs w:val="24"/>
        </w:rPr>
        <w:t>п.жд.ст</w:t>
      </w:r>
      <w:proofErr w:type="spellEnd"/>
      <w:r w:rsidR="00A71980" w:rsidRPr="00A71980">
        <w:rPr>
          <w:sz w:val="24"/>
          <w:szCs w:val="24"/>
        </w:rPr>
        <w:t>. Ангасолка, ул. Заводская, д.7</w:t>
      </w:r>
      <w:r w:rsidR="00FD7E49" w:rsidRPr="00A71980">
        <w:rPr>
          <w:sz w:val="24"/>
          <w:szCs w:val="24"/>
        </w:rPr>
        <w:t>.</w:t>
      </w:r>
    </w:p>
    <w:p w:rsidR="00015EAA" w:rsidRPr="00015EAA" w:rsidRDefault="007E3921" w:rsidP="007E3921">
      <w:pPr>
        <w:widowControl/>
        <w:suppressAutoHyphens w:val="0"/>
        <w:autoSpaceDN w:val="0"/>
        <w:adjustRightInd w:val="0"/>
        <w:jc w:val="both"/>
        <w:rPr>
          <w:rFonts w:eastAsia="Times New Roman"/>
          <w:sz w:val="24"/>
          <w:szCs w:val="24"/>
          <w:lang w:eastAsia="en-US"/>
        </w:rPr>
      </w:pPr>
      <w:r>
        <w:rPr>
          <w:rFonts w:eastAsia="Times New Roman"/>
          <w:b/>
          <w:sz w:val="24"/>
          <w:szCs w:val="24"/>
          <w:lang w:eastAsia="ru-RU"/>
        </w:rPr>
        <w:t xml:space="preserve">            </w:t>
      </w:r>
      <w:r w:rsidR="00015EAA" w:rsidRPr="00015EAA">
        <w:rPr>
          <w:rFonts w:eastAsia="Times New Roman"/>
          <w:b/>
          <w:sz w:val="24"/>
          <w:szCs w:val="24"/>
          <w:lang w:eastAsia="ru-RU"/>
        </w:rPr>
        <w:t>Начальн</w:t>
      </w:r>
      <w:r w:rsidR="008A2177">
        <w:rPr>
          <w:rFonts w:eastAsia="Times New Roman"/>
          <w:b/>
          <w:sz w:val="24"/>
          <w:szCs w:val="24"/>
          <w:lang w:eastAsia="ru-RU"/>
        </w:rPr>
        <w:t>ый (минимальный) размер ежегодного платежа</w:t>
      </w:r>
      <w:r w:rsidR="009E2289">
        <w:rPr>
          <w:rFonts w:eastAsia="Times New Roman"/>
          <w:b/>
          <w:sz w:val="24"/>
          <w:szCs w:val="24"/>
          <w:lang w:eastAsia="ru-RU"/>
        </w:rPr>
        <w:t xml:space="preserve"> аре</w:t>
      </w:r>
      <w:r w:rsidR="00FD7E49">
        <w:rPr>
          <w:rFonts w:eastAsia="Times New Roman"/>
          <w:b/>
          <w:sz w:val="24"/>
          <w:szCs w:val="24"/>
          <w:lang w:eastAsia="ru-RU"/>
        </w:rPr>
        <w:t>н</w:t>
      </w:r>
      <w:r w:rsidR="009E2289">
        <w:rPr>
          <w:rFonts w:eastAsia="Times New Roman"/>
          <w:b/>
          <w:sz w:val="24"/>
          <w:szCs w:val="24"/>
          <w:lang w:eastAsia="ru-RU"/>
        </w:rPr>
        <w:t xml:space="preserve">дной платы </w:t>
      </w:r>
      <w:r w:rsidR="009E2289" w:rsidRPr="009E2289">
        <w:rPr>
          <w:rFonts w:eastAsia="Times New Roman"/>
          <w:sz w:val="24"/>
          <w:szCs w:val="24"/>
          <w:lang w:eastAsia="ru-RU"/>
        </w:rPr>
        <w:t>далее</w:t>
      </w:r>
      <w:r w:rsidR="009E2289">
        <w:rPr>
          <w:rFonts w:eastAsia="Times New Roman"/>
          <w:b/>
          <w:sz w:val="24"/>
          <w:szCs w:val="24"/>
          <w:lang w:eastAsia="ru-RU"/>
        </w:rPr>
        <w:t xml:space="preserve"> </w:t>
      </w:r>
      <w:r w:rsidR="009E2289" w:rsidRPr="009E2289">
        <w:rPr>
          <w:rFonts w:eastAsia="Times New Roman"/>
          <w:sz w:val="24"/>
          <w:szCs w:val="24"/>
          <w:lang w:eastAsia="ru-RU"/>
        </w:rPr>
        <w:t>по тексту</w:t>
      </w:r>
      <w:r w:rsidR="009E2289">
        <w:rPr>
          <w:rFonts w:eastAsia="Times New Roman"/>
          <w:b/>
          <w:sz w:val="24"/>
          <w:szCs w:val="24"/>
          <w:lang w:eastAsia="ru-RU"/>
        </w:rPr>
        <w:t xml:space="preserve"> </w:t>
      </w:r>
      <w:r w:rsidR="009E2289" w:rsidRPr="009E2289">
        <w:rPr>
          <w:rFonts w:eastAsia="Times New Roman"/>
          <w:sz w:val="24"/>
          <w:szCs w:val="24"/>
          <w:lang w:eastAsia="ru-RU"/>
        </w:rPr>
        <w:t>(начальная (минимальная) цена)</w:t>
      </w:r>
      <w:r w:rsidR="00F666D8">
        <w:rPr>
          <w:rFonts w:eastAsia="Times New Roman"/>
          <w:b/>
          <w:sz w:val="24"/>
          <w:szCs w:val="24"/>
          <w:lang w:eastAsia="ru-RU"/>
        </w:rPr>
        <w:t xml:space="preserve"> </w:t>
      </w:r>
      <w:r w:rsidR="00A71980">
        <w:rPr>
          <w:rFonts w:eastAsia="Times New Roman"/>
          <w:sz w:val="24"/>
          <w:szCs w:val="24"/>
          <w:lang w:eastAsia="ru-RU"/>
        </w:rPr>
        <w:t>16605</w:t>
      </w:r>
      <w:r w:rsidR="00C076E0">
        <w:rPr>
          <w:rFonts w:eastAsia="Times New Roman"/>
          <w:sz w:val="24"/>
          <w:szCs w:val="24"/>
          <w:lang w:eastAsia="ru-RU"/>
        </w:rPr>
        <w:t>,00</w:t>
      </w:r>
      <w:r w:rsidR="00FD7E49">
        <w:rPr>
          <w:rFonts w:eastAsia="Times New Roman"/>
          <w:sz w:val="24"/>
          <w:szCs w:val="24"/>
          <w:lang w:eastAsia="ru-RU"/>
        </w:rPr>
        <w:t xml:space="preserve"> руб. </w:t>
      </w:r>
      <w:r w:rsidR="00015EAA" w:rsidRPr="00015EAA">
        <w:rPr>
          <w:rFonts w:eastAsia="Times New Roman"/>
          <w:sz w:val="24"/>
          <w:szCs w:val="24"/>
          <w:lang w:eastAsia="ru-RU"/>
        </w:rPr>
        <w:t>(</w:t>
      </w:r>
      <w:r w:rsidR="00A71980">
        <w:rPr>
          <w:rFonts w:eastAsia="Times New Roman"/>
          <w:sz w:val="24"/>
          <w:szCs w:val="24"/>
          <w:lang w:eastAsia="ru-RU"/>
        </w:rPr>
        <w:t>шестнадцать тысяч шестьсот пять</w:t>
      </w:r>
      <w:r w:rsidR="00015EAA" w:rsidRPr="00015EAA">
        <w:rPr>
          <w:rFonts w:eastAsia="Times New Roman"/>
          <w:sz w:val="24"/>
          <w:szCs w:val="24"/>
          <w:lang w:eastAsia="ru-RU"/>
        </w:rPr>
        <w:t xml:space="preserve"> рублей</w:t>
      </w:r>
      <w:r w:rsidR="00A71980">
        <w:rPr>
          <w:rFonts w:eastAsia="Times New Roman"/>
          <w:sz w:val="24"/>
          <w:szCs w:val="24"/>
          <w:lang w:eastAsia="ru-RU"/>
        </w:rPr>
        <w:t xml:space="preserve"> 00 копеек</w:t>
      </w:r>
      <w:r w:rsidR="00FD7E49">
        <w:rPr>
          <w:rFonts w:eastAsia="Times New Roman"/>
          <w:sz w:val="24"/>
          <w:szCs w:val="24"/>
          <w:lang w:eastAsia="ru-RU"/>
        </w:rPr>
        <w:t>) без учета НДС</w:t>
      </w:r>
      <w:proofErr w:type="gramStart"/>
      <w:r w:rsidR="00015EAA" w:rsidRPr="00015EAA">
        <w:rPr>
          <w:rFonts w:eastAsia="Times New Roman"/>
          <w:sz w:val="24"/>
          <w:szCs w:val="24"/>
          <w:lang w:eastAsia="ru-RU"/>
        </w:rPr>
        <w:t xml:space="preserve">., </w:t>
      </w:r>
      <w:proofErr w:type="gramEnd"/>
      <w:r w:rsidR="00015EAA" w:rsidRPr="00015EAA">
        <w:rPr>
          <w:rFonts w:eastAsia="Times New Roman"/>
          <w:sz w:val="24"/>
          <w:szCs w:val="24"/>
          <w:lang w:eastAsia="ru-RU"/>
        </w:rPr>
        <w:t>согласно отчёта №</w:t>
      </w:r>
      <w:r w:rsidR="00A71980">
        <w:rPr>
          <w:rFonts w:eastAsia="Times New Roman"/>
          <w:sz w:val="24"/>
          <w:szCs w:val="24"/>
          <w:lang w:eastAsia="ru-RU"/>
        </w:rPr>
        <w:t>2313</w:t>
      </w:r>
      <w:r w:rsidR="00015EAA" w:rsidRPr="00015EAA">
        <w:rPr>
          <w:rFonts w:eastAsia="Times New Roman"/>
          <w:sz w:val="24"/>
          <w:szCs w:val="24"/>
          <w:lang w:eastAsia="ru-RU"/>
        </w:rPr>
        <w:t xml:space="preserve"> </w:t>
      </w:r>
      <w:r w:rsidR="00A71980">
        <w:rPr>
          <w:rFonts w:eastAsia="Times New Roman"/>
          <w:sz w:val="24"/>
          <w:szCs w:val="24"/>
          <w:lang w:eastAsia="ru-RU"/>
        </w:rPr>
        <w:t>от 11.07.2022г.</w:t>
      </w:r>
    </w:p>
    <w:p w:rsidR="00015EAA" w:rsidRPr="00015EAA" w:rsidRDefault="008A2177" w:rsidP="007E3921">
      <w:pPr>
        <w:widowControl/>
        <w:suppressAutoHyphens w:val="0"/>
        <w:autoSpaceDE/>
        <w:ind w:firstLine="708"/>
        <w:jc w:val="both"/>
        <w:rPr>
          <w:rFonts w:eastAsia="Times New Roman"/>
          <w:sz w:val="24"/>
          <w:szCs w:val="24"/>
          <w:lang w:eastAsia="ru-RU"/>
        </w:rPr>
      </w:pPr>
      <w:r>
        <w:rPr>
          <w:rFonts w:eastAsia="Times New Roman"/>
          <w:b/>
          <w:sz w:val="24"/>
          <w:szCs w:val="24"/>
          <w:lang w:eastAsia="ru-RU"/>
        </w:rPr>
        <w:t>Величина повышения начально</w:t>
      </w:r>
      <w:r w:rsidR="009E2289">
        <w:rPr>
          <w:rFonts w:eastAsia="Times New Roman"/>
          <w:b/>
          <w:sz w:val="24"/>
          <w:szCs w:val="24"/>
          <w:lang w:eastAsia="ru-RU"/>
        </w:rPr>
        <w:t>й</w:t>
      </w:r>
      <w:r>
        <w:rPr>
          <w:rFonts w:eastAsia="Times New Roman"/>
          <w:b/>
          <w:sz w:val="24"/>
          <w:szCs w:val="24"/>
          <w:lang w:eastAsia="ru-RU"/>
        </w:rPr>
        <w:t xml:space="preserve"> (минимально</w:t>
      </w:r>
      <w:r w:rsidR="009E2289">
        <w:rPr>
          <w:rFonts w:eastAsia="Times New Roman"/>
          <w:b/>
          <w:sz w:val="24"/>
          <w:szCs w:val="24"/>
          <w:lang w:eastAsia="ru-RU"/>
        </w:rPr>
        <w:t>й</w:t>
      </w:r>
      <w:r>
        <w:rPr>
          <w:rFonts w:eastAsia="Times New Roman"/>
          <w:b/>
          <w:sz w:val="24"/>
          <w:szCs w:val="24"/>
          <w:lang w:eastAsia="ru-RU"/>
        </w:rPr>
        <w:t xml:space="preserve">) </w:t>
      </w:r>
      <w:r w:rsidR="009E2289">
        <w:rPr>
          <w:rFonts w:eastAsia="Times New Roman"/>
          <w:b/>
          <w:sz w:val="24"/>
          <w:szCs w:val="24"/>
          <w:lang w:eastAsia="ru-RU"/>
        </w:rPr>
        <w:t>цены</w:t>
      </w:r>
      <w:r>
        <w:rPr>
          <w:rFonts w:eastAsia="Times New Roman"/>
          <w:b/>
          <w:sz w:val="24"/>
          <w:szCs w:val="24"/>
          <w:lang w:eastAsia="ru-RU"/>
        </w:rPr>
        <w:t xml:space="preserve"> «ша</w:t>
      </w:r>
      <w:r w:rsidR="00015EAA" w:rsidRPr="00015EAA">
        <w:rPr>
          <w:rFonts w:eastAsia="Times New Roman"/>
          <w:b/>
          <w:sz w:val="24"/>
          <w:szCs w:val="24"/>
          <w:lang w:eastAsia="ru-RU"/>
        </w:rPr>
        <w:t>г аукциона</w:t>
      </w:r>
      <w:r>
        <w:rPr>
          <w:rFonts w:eastAsia="Times New Roman"/>
          <w:b/>
          <w:sz w:val="24"/>
          <w:szCs w:val="24"/>
          <w:lang w:eastAsia="ru-RU"/>
        </w:rPr>
        <w:t>»</w:t>
      </w:r>
      <w:r w:rsidR="00015EAA" w:rsidRPr="00015EAA">
        <w:rPr>
          <w:rFonts w:eastAsia="Times New Roman"/>
          <w:b/>
          <w:sz w:val="24"/>
          <w:szCs w:val="24"/>
          <w:lang w:eastAsia="ru-RU"/>
        </w:rPr>
        <w:t xml:space="preserve"> </w:t>
      </w:r>
      <w:r w:rsidR="00015EAA" w:rsidRPr="00015EAA">
        <w:rPr>
          <w:rFonts w:eastAsia="Times New Roman"/>
          <w:sz w:val="24"/>
          <w:szCs w:val="24"/>
          <w:lang w:eastAsia="ru-RU"/>
        </w:rPr>
        <w:t xml:space="preserve">устанавливается в размере </w:t>
      </w:r>
      <w:r w:rsidR="00DD23B4">
        <w:rPr>
          <w:rFonts w:eastAsia="Times New Roman"/>
          <w:sz w:val="24"/>
          <w:szCs w:val="24"/>
          <w:lang w:eastAsia="ru-RU"/>
        </w:rPr>
        <w:t>5</w:t>
      </w:r>
      <w:r w:rsidR="00015EAA" w:rsidRPr="00015EAA">
        <w:rPr>
          <w:rFonts w:eastAsia="Times New Roman"/>
          <w:sz w:val="24"/>
          <w:szCs w:val="24"/>
          <w:lang w:eastAsia="ru-RU"/>
        </w:rPr>
        <w:t xml:space="preserve">% </w:t>
      </w:r>
      <w:r>
        <w:rPr>
          <w:rFonts w:eastAsia="Times New Roman"/>
          <w:sz w:val="24"/>
          <w:szCs w:val="24"/>
          <w:lang w:eastAsia="ru-RU"/>
        </w:rPr>
        <w:t xml:space="preserve">от </w:t>
      </w:r>
      <w:r w:rsidR="00015EAA" w:rsidRPr="00015EAA">
        <w:rPr>
          <w:rFonts w:eastAsia="Times New Roman"/>
          <w:sz w:val="24"/>
          <w:szCs w:val="24"/>
          <w:lang w:eastAsia="ru-RU"/>
        </w:rPr>
        <w:t>начально</w:t>
      </w:r>
      <w:r w:rsidR="009E2289">
        <w:rPr>
          <w:rFonts w:eastAsia="Times New Roman"/>
          <w:sz w:val="24"/>
          <w:szCs w:val="24"/>
          <w:lang w:eastAsia="ru-RU"/>
        </w:rPr>
        <w:t xml:space="preserve">й </w:t>
      </w:r>
      <w:r>
        <w:rPr>
          <w:rFonts w:eastAsia="Times New Roman"/>
          <w:sz w:val="24"/>
          <w:szCs w:val="24"/>
          <w:lang w:eastAsia="ru-RU"/>
        </w:rPr>
        <w:t>(минимально</w:t>
      </w:r>
      <w:r w:rsidR="009E2289">
        <w:rPr>
          <w:rFonts w:eastAsia="Times New Roman"/>
          <w:sz w:val="24"/>
          <w:szCs w:val="24"/>
          <w:lang w:eastAsia="ru-RU"/>
        </w:rPr>
        <w:t>й</w:t>
      </w:r>
      <w:r>
        <w:rPr>
          <w:rFonts w:eastAsia="Times New Roman"/>
          <w:sz w:val="24"/>
          <w:szCs w:val="24"/>
          <w:lang w:eastAsia="ru-RU"/>
        </w:rPr>
        <w:t xml:space="preserve">) </w:t>
      </w:r>
      <w:r w:rsidR="009E2289">
        <w:rPr>
          <w:rFonts w:eastAsia="Times New Roman"/>
          <w:sz w:val="24"/>
          <w:szCs w:val="24"/>
          <w:lang w:eastAsia="ru-RU"/>
        </w:rPr>
        <w:t>цены арендной платы</w:t>
      </w:r>
      <w:r w:rsidR="00015EAA" w:rsidRPr="00015EAA">
        <w:rPr>
          <w:rFonts w:eastAsia="Times New Roman"/>
          <w:sz w:val="24"/>
          <w:szCs w:val="24"/>
          <w:lang w:eastAsia="ru-RU"/>
        </w:rPr>
        <w:t xml:space="preserve">, что </w:t>
      </w:r>
      <w:bookmarkStart w:id="0" w:name="_Hlk25144950"/>
      <w:r w:rsidR="00015EAA" w:rsidRPr="00015EAA">
        <w:rPr>
          <w:rFonts w:eastAsia="Times New Roman"/>
          <w:sz w:val="24"/>
          <w:szCs w:val="24"/>
          <w:lang w:eastAsia="ru-RU"/>
        </w:rPr>
        <w:t xml:space="preserve">составляет </w:t>
      </w:r>
      <w:r w:rsidR="00A71980">
        <w:rPr>
          <w:rFonts w:eastAsia="Times New Roman"/>
          <w:sz w:val="24"/>
          <w:szCs w:val="24"/>
          <w:lang w:eastAsia="ru-RU"/>
        </w:rPr>
        <w:t>830,25</w:t>
      </w:r>
      <w:r w:rsidR="00DD23B4">
        <w:rPr>
          <w:rFonts w:eastAsia="Times New Roman"/>
          <w:sz w:val="24"/>
          <w:szCs w:val="24"/>
          <w:lang w:eastAsia="ru-RU"/>
        </w:rPr>
        <w:t xml:space="preserve"> руб.</w:t>
      </w:r>
      <w:r w:rsidR="00015EAA" w:rsidRPr="00015EAA">
        <w:rPr>
          <w:rFonts w:eastAsia="Times New Roman"/>
          <w:sz w:val="24"/>
          <w:szCs w:val="24"/>
          <w:lang w:eastAsia="ru-RU"/>
        </w:rPr>
        <w:t xml:space="preserve"> (</w:t>
      </w:r>
      <w:bookmarkEnd w:id="0"/>
      <w:r w:rsidR="00A71980">
        <w:rPr>
          <w:rFonts w:eastAsia="Times New Roman"/>
          <w:sz w:val="24"/>
          <w:szCs w:val="24"/>
          <w:lang w:eastAsia="ru-RU"/>
        </w:rPr>
        <w:t>восемьсот тридцать рублей 25 копеек</w:t>
      </w:r>
      <w:r w:rsidR="00DD23B4">
        <w:rPr>
          <w:rFonts w:eastAsia="Times New Roman"/>
          <w:sz w:val="24"/>
          <w:szCs w:val="24"/>
          <w:lang w:eastAsia="ru-RU"/>
        </w:rPr>
        <w:t>)</w:t>
      </w:r>
      <w:r w:rsidR="00015EAA" w:rsidRPr="00015EAA">
        <w:rPr>
          <w:rFonts w:eastAsia="Times New Roman"/>
          <w:sz w:val="24"/>
          <w:szCs w:val="24"/>
          <w:lang w:eastAsia="ru-RU"/>
        </w:rPr>
        <w:t xml:space="preserve"> и не изменяется в течение всего аукциона.</w:t>
      </w:r>
    </w:p>
    <w:p w:rsidR="00015EAA" w:rsidRDefault="00015EAA" w:rsidP="007E3921">
      <w:pPr>
        <w:widowControl/>
        <w:suppressAutoHyphens w:val="0"/>
        <w:autoSpaceDE/>
        <w:ind w:firstLine="708"/>
        <w:jc w:val="both"/>
        <w:rPr>
          <w:rFonts w:eastAsia="Times New Roman"/>
          <w:bCs/>
          <w:sz w:val="24"/>
          <w:szCs w:val="24"/>
          <w:lang w:eastAsia="ru-RU"/>
        </w:rPr>
      </w:pPr>
      <w:r w:rsidRPr="00015EAA">
        <w:rPr>
          <w:rFonts w:eastAsia="Times New Roman"/>
          <w:b/>
          <w:bCs/>
          <w:sz w:val="24"/>
          <w:szCs w:val="24"/>
          <w:lang w:eastAsia="ru-RU"/>
        </w:rPr>
        <w:t>Сумма задатка, устанавлив</w:t>
      </w:r>
      <w:r w:rsidR="00AF0B54">
        <w:rPr>
          <w:rFonts w:eastAsia="Times New Roman"/>
          <w:b/>
          <w:bCs/>
          <w:sz w:val="24"/>
          <w:szCs w:val="24"/>
          <w:lang w:eastAsia="ru-RU"/>
        </w:rPr>
        <w:t>ается в размере 20% от начально</w:t>
      </w:r>
      <w:r w:rsidR="009E2289">
        <w:rPr>
          <w:rFonts w:eastAsia="Times New Roman"/>
          <w:b/>
          <w:bCs/>
          <w:sz w:val="24"/>
          <w:szCs w:val="24"/>
          <w:lang w:eastAsia="ru-RU"/>
        </w:rPr>
        <w:t>й</w:t>
      </w:r>
      <w:r w:rsidR="00AF0B54">
        <w:rPr>
          <w:rFonts w:eastAsia="Times New Roman"/>
          <w:b/>
          <w:bCs/>
          <w:sz w:val="24"/>
          <w:szCs w:val="24"/>
          <w:lang w:eastAsia="ru-RU"/>
        </w:rPr>
        <w:t xml:space="preserve"> (минимально</w:t>
      </w:r>
      <w:r w:rsidR="009E2289">
        <w:rPr>
          <w:rFonts w:eastAsia="Times New Roman"/>
          <w:b/>
          <w:bCs/>
          <w:sz w:val="24"/>
          <w:szCs w:val="24"/>
          <w:lang w:eastAsia="ru-RU"/>
        </w:rPr>
        <w:t>й</w:t>
      </w:r>
      <w:r w:rsidR="00AF0B54">
        <w:rPr>
          <w:rFonts w:eastAsia="Times New Roman"/>
          <w:b/>
          <w:bCs/>
          <w:sz w:val="24"/>
          <w:szCs w:val="24"/>
          <w:lang w:eastAsia="ru-RU"/>
        </w:rPr>
        <w:t xml:space="preserve">) </w:t>
      </w:r>
      <w:r w:rsidR="009E2289">
        <w:rPr>
          <w:rFonts w:eastAsia="Times New Roman"/>
          <w:b/>
          <w:bCs/>
          <w:sz w:val="24"/>
          <w:szCs w:val="24"/>
          <w:lang w:eastAsia="ru-RU"/>
        </w:rPr>
        <w:t>цены</w:t>
      </w:r>
      <w:r w:rsidR="00F666D8">
        <w:rPr>
          <w:rFonts w:eastAsia="Times New Roman"/>
          <w:b/>
          <w:bCs/>
          <w:sz w:val="24"/>
          <w:szCs w:val="24"/>
          <w:lang w:eastAsia="ru-RU"/>
        </w:rPr>
        <w:t xml:space="preserve"> </w:t>
      </w:r>
      <w:r w:rsidRPr="00015EAA">
        <w:rPr>
          <w:rFonts w:eastAsia="Times New Roman"/>
          <w:b/>
          <w:bCs/>
          <w:sz w:val="24"/>
          <w:szCs w:val="24"/>
          <w:lang w:eastAsia="ru-RU"/>
        </w:rPr>
        <w:t xml:space="preserve">– </w:t>
      </w:r>
      <w:r w:rsidR="00A71980">
        <w:rPr>
          <w:rFonts w:eastAsia="Times New Roman"/>
          <w:bCs/>
          <w:sz w:val="24"/>
          <w:szCs w:val="24"/>
          <w:lang w:eastAsia="ru-RU"/>
        </w:rPr>
        <w:t>3321,00</w:t>
      </w:r>
      <w:r w:rsidR="00DD23B4">
        <w:rPr>
          <w:rFonts w:eastAsia="Times New Roman"/>
          <w:bCs/>
          <w:sz w:val="24"/>
          <w:szCs w:val="24"/>
          <w:lang w:eastAsia="ru-RU"/>
        </w:rPr>
        <w:t xml:space="preserve"> руб.</w:t>
      </w:r>
      <w:r w:rsidR="007E3921">
        <w:rPr>
          <w:rFonts w:eastAsia="Times New Roman"/>
          <w:bCs/>
          <w:sz w:val="24"/>
          <w:szCs w:val="24"/>
          <w:lang w:eastAsia="ru-RU"/>
        </w:rPr>
        <w:t xml:space="preserve"> </w:t>
      </w:r>
      <w:r w:rsidRPr="00015EAA">
        <w:rPr>
          <w:rFonts w:eastAsia="Times New Roman"/>
          <w:bCs/>
          <w:sz w:val="24"/>
          <w:szCs w:val="24"/>
          <w:lang w:eastAsia="ru-RU"/>
        </w:rPr>
        <w:t>(</w:t>
      </w:r>
      <w:r w:rsidR="00A71980">
        <w:rPr>
          <w:rFonts w:eastAsia="Times New Roman"/>
          <w:bCs/>
          <w:sz w:val="24"/>
          <w:szCs w:val="24"/>
          <w:lang w:eastAsia="ru-RU"/>
        </w:rPr>
        <w:t>три тысячи триста двадцать один</w:t>
      </w:r>
      <w:r w:rsidR="00DD23B4">
        <w:rPr>
          <w:rFonts w:eastAsia="Times New Roman"/>
          <w:bCs/>
          <w:sz w:val="24"/>
          <w:szCs w:val="24"/>
          <w:lang w:eastAsia="ru-RU"/>
        </w:rPr>
        <w:t xml:space="preserve"> рубл</w:t>
      </w:r>
      <w:r w:rsidR="00A71980">
        <w:rPr>
          <w:rFonts w:eastAsia="Times New Roman"/>
          <w:bCs/>
          <w:sz w:val="24"/>
          <w:szCs w:val="24"/>
          <w:lang w:eastAsia="ru-RU"/>
        </w:rPr>
        <w:t>ь 00 копеек</w:t>
      </w:r>
      <w:r w:rsidR="00DD23B4">
        <w:rPr>
          <w:rFonts w:eastAsia="Times New Roman"/>
          <w:bCs/>
          <w:sz w:val="24"/>
          <w:szCs w:val="24"/>
          <w:lang w:eastAsia="ru-RU"/>
        </w:rPr>
        <w:t>)</w:t>
      </w:r>
      <w:r w:rsidRPr="00015EAA">
        <w:rPr>
          <w:rFonts w:eastAsia="Times New Roman"/>
          <w:bCs/>
          <w:sz w:val="24"/>
          <w:szCs w:val="24"/>
          <w:lang w:eastAsia="ru-RU"/>
        </w:rPr>
        <w:t>.</w:t>
      </w:r>
    </w:p>
    <w:p w:rsidR="001706D1" w:rsidRPr="001706D1" w:rsidRDefault="001706D1" w:rsidP="00DD23B4">
      <w:pPr>
        <w:jc w:val="both"/>
        <w:rPr>
          <w:sz w:val="24"/>
          <w:szCs w:val="24"/>
        </w:rPr>
      </w:pPr>
      <w:r w:rsidRPr="00DD23B4">
        <w:rPr>
          <w:rFonts w:eastAsia="Times New Roman"/>
          <w:b/>
          <w:sz w:val="24"/>
          <w:szCs w:val="24"/>
          <w:lang w:eastAsia="ru-RU"/>
        </w:rPr>
        <w:t>3.</w:t>
      </w:r>
      <w:r>
        <w:rPr>
          <w:rFonts w:eastAsia="Times New Roman"/>
          <w:sz w:val="24"/>
          <w:szCs w:val="24"/>
          <w:lang w:eastAsia="ru-RU"/>
        </w:rPr>
        <w:t xml:space="preserve"> </w:t>
      </w:r>
      <w:r w:rsidRPr="001706D1">
        <w:rPr>
          <w:b/>
          <w:sz w:val="24"/>
          <w:szCs w:val="24"/>
        </w:rPr>
        <w:t>Место раз</w:t>
      </w:r>
      <w:r>
        <w:rPr>
          <w:b/>
          <w:sz w:val="24"/>
          <w:szCs w:val="24"/>
        </w:rPr>
        <w:t>мещения документации</w:t>
      </w:r>
      <w:r w:rsidRPr="001706D1">
        <w:rPr>
          <w:b/>
          <w:sz w:val="24"/>
          <w:szCs w:val="24"/>
        </w:rPr>
        <w:t>, срок, место и порядок предоставления документации об аукционе</w:t>
      </w:r>
      <w:r w:rsidR="0000549C">
        <w:rPr>
          <w:b/>
          <w:sz w:val="24"/>
          <w:szCs w:val="24"/>
        </w:rPr>
        <w:t>, осмотр объект</w:t>
      </w:r>
      <w:r w:rsidR="00DD23B4">
        <w:rPr>
          <w:b/>
          <w:sz w:val="24"/>
          <w:szCs w:val="24"/>
        </w:rPr>
        <w:t>а</w:t>
      </w:r>
      <w:r w:rsidR="0000549C">
        <w:rPr>
          <w:b/>
          <w:sz w:val="24"/>
          <w:szCs w:val="24"/>
        </w:rPr>
        <w:t>.</w:t>
      </w:r>
    </w:p>
    <w:p w:rsidR="00F937CC" w:rsidRPr="00F937CC" w:rsidRDefault="00F937CC" w:rsidP="007E3921">
      <w:pPr>
        <w:jc w:val="both"/>
        <w:rPr>
          <w:b/>
          <w:sz w:val="24"/>
          <w:szCs w:val="24"/>
          <w:lang w:eastAsia="en-US"/>
        </w:rPr>
      </w:pPr>
      <w:r>
        <w:rPr>
          <w:sz w:val="24"/>
          <w:szCs w:val="24"/>
        </w:rPr>
        <w:t xml:space="preserve">         </w:t>
      </w:r>
      <w:r w:rsidR="001706D1" w:rsidRPr="001706D1">
        <w:rPr>
          <w:sz w:val="24"/>
          <w:szCs w:val="24"/>
        </w:rPr>
        <w:t>Документация</w:t>
      </w:r>
      <w:r w:rsidR="009E2289">
        <w:rPr>
          <w:sz w:val="24"/>
          <w:szCs w:val="24"/>
        </w:rPr>
        <w:t xml:space="preserve"> </w:t>
      </w:r>
      <w:r w:rsidR="001706D1" w:rsidRPr="001706D1">
        <w:rPr>
          <w:sz w:val="24"/>
          <w:szCs w:val="24"/>
        </w:rPr>
        <w:t xml:space="preserve"> об</w:t>
      </w:r>
      <w:r w:rsidR="001706D1" w:rsidRPr="001706D1">
        <w:rPr>
          <w:color w:val="000000"/>
          <w:sz w:val="24"/>
          <w:szCs w:val="24"/>
        </w:rPr>
        <w:t xml:space="preserve"> аукционе размещается на официальном сайте торгов</w:t>
      </w:r>
      <w:r w:rsidR="001706D1" w:rsidRPr="001706D1">
        <w:rPr>
          <w:bCs/>
          <w:color w:val="000000"/>
          <w:sz w:val="24"/>
          <w:szCs w:val="24"/>
        </w:rPr>
        <w:t xml:space="preserve"> в сети Интернет: </w:t>
      </w:r>
      <w:hyperlink r:id="rId6" w:history="1">
        <w:r w:rsidR="001706D1" w:rsidRPr="001706D1">
          <w:rPr>
            <w:bCs/>
            <w:color w:val="000000"/>
            <w:sz w:val="24"/>
            <w:szCs w:val="24"/>
            <w:u w:val="single"/>
            <w:lang w:val="en-US"/>
          </w:rPr>
          <w:t>www</w:t>
        </w:r>
      </w:hyperlink>
      <w:hyperlink r:id="rId7" w:history="1">
        <w:r w:rsidR="001706D1" w:rsidRPr="001706D1">
          <w:rPr>
            <w:bCs/>
            <w:color w:val="000000"/>
            <w:sz w:val="24"/>
            <w:szCs w:val="24"/>
            <w:u w:val="single"/>
          </w:rPr>
          <w:t>.</w:t>
        </w:r>
      </w:hyperlink>
      <w:hyperlink r:id="rId8" w:history="1">
        <w:r w:rsidR="001706D1" w:rsidRPr="001706D1">
          <w:rPr>
            <w:bCs/>
            <w:color w:val="000000"/>
            <w:sz w:val="24"/>
            <w:szCs w:val="24"/>
            <w:u w:val="single"/>
            <w:lang w:val="en-US"/>
          </w:rPr>
          <w:t>torgi</w:t>
        </w:r>
      </w:hyperlink>
      <w:hyperlink r:id="rId9" w:history="1">
        <w:r w:rsidR="001706D1" w:rsidRPr="001706D1">
          <w:rPr>
            <w:bCs/>
            <w:color w:val="000000"/>
            <w:sz w:val="24"/>
            <w:szCs w:val="24"/>
            <w:u w:val="single"/>
          </w:rPr>
          <w:t>.</w:t>
        </w:r>
      </w:hyperlink>
      <w:hyperlink r:id="rId10" w:history="1">
        <w:r w:rsidR="001706D1" w:rsidRPr="001706D1">
          <w:rPr>
            <w:bCs/>
            <w:color w:val="000000"/>
            <w:sz w:val="24"/>
            <w:szCs w:val="24"/>
            <w:u w:val="single"/>
            <w:lang w:val="en-US"/>
          </w:rPr>
          <w:t>gov</w:t>
        </w:r>
      </w:hyperlink>
      <w:hyperlink r:id="rId11" w:history="1">
        <w:r w:rsidR="001706D1" w:rsidRPr="001706D1">
          <w:rPr>
            <w:bCs/>
            <w:color w:val="000000"/>
            <w:sz w:val="24"/>
            <w:szCs w:val="24"/>
            <w:u w:val="single"/>
          </w:rPr>
          <w:t>.</w:t>
        </w:r>
      </w:hyperlink>
      <w:hyperlink r:id="rId12" w:history="1">
        <w:r w:rsidR="001706D1" w:rsidRPr="001706D1">
          <w:rPr>
            <w:bCs/>
            <w:color w:val="000000"/>
            <w:sz w:val="24"/>
            <w:szCs w:val="24"/>
            <w:u w:val="single"/>
            <w:lang w:val="en-US"/>
          </w:rPr>
          <w:t>ru</w:t>
        </w:r>
      </w:hyperlink>
      <w:r w:rsidR="001706D1" w:rsidRPr="001706D1">
        <w:rPr>
          <w:sz w:val="24"/>
          <w:szCs w:val="24"/>
        </w:rPr>
        <w:t>, электронной площадке</w:t>
      </w:r>
      <w:r w:rsidR="00BB7EE7">
        <w:rPr>
          <w:sz w:val="24"/>
          <w:szCs w:val="24"/>
        </w:rPr>
        <w:t xml:space="preserve"> </w:t>
      </w:r>
      <w:hyperlink r:id="rId13" w:history="1">
        <w:r w:rsidR="001706D1" w:rsidRPr="001706D1">
          <w:rPr>
            <w:rStyle w:val="a3"/>
            <w:sz w:val="24"/>
            <w:szCs w:val="24"/>
          </w:rPr>
          <w:t>http://www.rts-tender.ru</w:t>
        </w:r>
      </w:hyperlink>
      <w:r w:rsidR="00BB7EE7">
        <w:rPr>
          <w:rStyle w:val="a3"/>
          <w:color w:val="auto"/>
          <w:sz w:val="24"/>
          <w:szCs w:val="24"/>
          <w:u w:val="none"/>
        </w:rPr>
        <w:t xml:space="preserve">, </w:t>
      </w:r>
      <w:r w:rsidR="001706D1" w:rsidRPr="001706D1">
        <w:rPr>
          <w:sz w:val="24"/>
          <w:szCs w:val="24"/>
        </w:rPr>
        <w:t xml:space="preserve">на официальном сайте Администрации </w:t>
      </w:r>
      <w:r w:rsidR="00A71980">
        <w:rPr>
          <w:sz w:val="24"/>
          <w:szCs w:val="24"/>
        </w:rPr>
        <w:t xml:space="preserve">Култукского городского поселения Слюдянского </w:t>
      </w:r>
      <w:proofErr w:type="spellStart"/>
      <w:r w:rsidR="00A71980">
        <w:rPr>
          <w:sz w:val="24"/>
          <w:szCs w:val="24"/>
        </w:rPr>
        <w:t>района</w:t>
      </w:r>
      <w:r w:rsidR="00DD23B4" w:rsidRPr="00DD23B4">
        <w:rPr>
          <w:rStyle w:val="a3"/>
          <w:sz w:val="24"/>
          <w:szCs w:val="24"/>
        </w:rPr>
        <w:t>https</w:t>
      </w:r>
      <w:proofErr w:type="spellEnd"/>
      <w:r w:rsidR="00DD23B4" w:rsidRPr="00DD23B4">
        <w:rPr>
          <w:rStyle w:val="a3"/>
          <w:sz w:val="24"/>
          <w:szCs w:val="24"/>
        </w:rPr>
        <w:t>://</w:t>
      </w:r>
      <w:proofErr w:type="spellStart"/>
      <w:r w:rsidR="00A71980">
        <w:rPr>
          <w:rStyle w:val="a3"/>
          <w:sz w:val="24"/>
          <w:szCs w:val="24"/>
        </w:rPr>
        <w:t>рпкултук</w:t>
      </w:r>
      <w:proofErr w:type="gramStart"/>
      <w:r w:rsidR="00A71980">
        <w:rPr>
          <w:rStyle w:val="a3"/>
          <w:sz w:val="24"/>
          <w:szCs w:val="24"/>
        </w:rPr>
        <w:t>.р</w:t>
      </w:r>
      <w:proofErr w:type="gramEnd"/>
      <w:r w:rsidR="00A71980">
        <w:rPr>
          <w:rStyle w:val="a3"/>
          <w:sz w:val="24"/>
          <w:szCs w:val="24"/>
        </w:rPr>
        <w:t>ф</w:t>
      </w:r>
      <w:proofErr w:type="spellEnd"/>
      <w:r w:rsidR="00DD23B4" w:rsidRPr="00DD23B4">
        <w:rPr>
          <w:rStyle w:val="a3"/>
          <w:sz w:val="24"/>
          <w:szCs w:val="24"/>
        </w:rPr>
        <w:t>/.</w:t>
      </w:r>
      <w:r w:rsidR="00B67B4C">
        <w:rPr>
          <w:rStyle w:val="a3"/>
          <w:sz w:val="24"/>
          <w:szCs w:val="24"/>
        </w:rPr>
        <w:t xml:space="preserve"> </w:t>
      </w:r>
      <w:r w:rsidR="00B67B4C" w:rsidRPr="00B67B4C">
        <w:rPr>
          <w:rStyle w:val="a3"/>
          <w:color w:val="auto"/>
          <w:sz w:val="24"/>
          <w:szCs w:val="24"/>
          <w:u w:val="none"/>
        </w:rPr>
        <w:t>Ознакомиться с документацией можно</w:t>
      </w:r>
      <w:r w:rsidR="00B67B4C" w:rsidRPr="00B67B4C">
        <w:rPr>
          <w:rStyle w:val="a3"/>
          <w:sz w:val="24"/>
          <w:szCs w:val="24"/>
          <w:u w:val="none"/>
        </w:rPr>
        <w:t xml:space="preserve"> </w:t>
      </w:r>
      <w:r w:rsidR="00B67B4C" w:rsidRPr="00B67B4C">
        <w:rPr>
          <w:rStyle w:val="a3"/>
          <w:color w:val="auto"/>
          <w:sz w:val="24"/>
          <w:szCs w:val="24"/>
          <w:u w:val="none"/>
        </w:rPr>
        <w:t>в</w:t>
      </w:r>
      <w:r w:rsidR="00B67B4C">
        <w:rPr>
          <w:rStyle w:val="a3"/>
          <w:sz w:val="24"/>
          <w:szCs w:val="24"/>
          <w:u w:val="none"/>
        </w:rPr>
        <w:t xml:space="preserve"> </w:t>
      </w:r>
      <w:r w:rsidR="001706D1" w:rsidRPr="001706D1">
        <w:rPr>
          <w:sz w:val="24"/>
          <w:szCs w:val="24"/>
        </w:rPr>
        <w:t xml:space="preserve">Администрации </w:t>
      </w:r>
      <w:r w:rsidR="00A71980">
        <w:rPr>
          <w:sz w:val="24"/>
          <w:szCs w:val="24"/>
        </w:rPr>
        <w:t xml:space="preserve">Култукского городского поселения Слюдянского </w:t>
      </w:r>
      <w:proofErr w:type="spellStart"/>
      <w:r w:rsidR="00A71980">
        <w:rPr>
          <w:sz w:val="24"/>
          <w:szCs w:val="24"/>
        </w:rPr>
        <w:t>района</w:t>
      </w:r>
      <w:r w:rsidR="001706D1" w:rsidRPr="001706D1">
        <w:rPr>
          <w:sz w:val="24"/>
          <w:szCs w:val="24"/>
        </w:rPr>
        <w:t>в</w:t>
      </w:r>
      <w:proofErr w:type="spellEnd"/>
      <w:r w:rsidR="001706D1" w:rsidRPr="001706D1">
        <w:rPr>
          <w:sz w:val="24"/>
          <w:szCs w:val="24"/>
        </w:rPr>
        <w:t xml:space="preserve"> рабочие дни с понедельника по пятницу с </w:t>
      </w:r>
      <w:r w:rsidR="00DD23B4">
        <w:rPr>
          <w:sz w:val="24"/>
          <w:szCs w:val="24"/>
        </w:rPr>
        <w:t>8</w:t>
      </w:r>
      <w:r w:rsidR="001706D1" w:rsidRPr="001706D1">
        <w:rPr>
          <w:sz w:val="24"/>
          <w:szCs w:val="24"/>
        </w:rPr>
        <w:t xml:space="preserve">.00 до 17.00  ч. </w:t>
      </w:r>
      <w:r w:rsidR="00B40906">
        <w:rPr>
          <w:sz w:val="24"/>
          <w:szCs w:val="24"/>
        </w:rPr>
        <w:t xml:space="preserve">Перерыв </w:t>
      </w:r>
      <w:r w:rsidR="00B40906">
        <w:rPr>
          <w:color w:val="000000"/>
          <w:sz w:val="24"/>
          <w:szCs w:val="24"/>
        </w:rPr>
        <w:t>с 1</w:t>
      </w:r>
      <w:r w:rsidR="00DD23B4">
        <w:rPr>
          <w:color w:val="000000"/>
          <w:sz w:val="24"/>
          <w:szCs w:val="24"/>
        </w:rPr>
        <w:t>2</w:t>
      </w:r>
      <w:r w:rsidR="00B40906">
        <w:rPr>
          <w:color w:val="000000"/>
          <w:sz w:val="24"/>
          <w:szCs w:val="24"/>
        </w:rPr>
        <w:t xml:space="preserve">ч.00 мин. по </w:t>
      </w:r>
      <w:r w:rsidR="00DD23B4">
        <w:rPr>
          <w:color w:val="000000"/>
          <w:sz w:val="24"/>
          <w:szCs w:val="24"/>
        </w:rPr>
        <w:t>13</w:t>
      </w:r>
      <w:r w:rsidR="00B40906">
        <w:rPr>
          <w:color w:val="000000"/>
          <w:sz w:val="24"/>
          <w:szCs w:val="24"/>
        </w:rPr>
        <w:t xml:space="preserve">ч. </w:t>
      </w:r>
      <w:r w:rsidR="00DD23B4">
        <w:rPr>
          <w:color w:val="000000"/>
          <w:sz w:val="24"/>
          <w:szCs w:val="24"/>
        </w:rPr>
        <w:t>4</w:t>
      </w:r>
      <w:r w:rsidR="00B40906">
        <w:rPr>
          <w:color w:val="000000"/>
          <w:sz w:val="24"/>
          <w:szCs w:val="24"/>
        </w:rPr>
        <w:t xml:space="preserve">0 мин. </w:t>
      </w:r>
      <w:r w:rsidR="001706D1" w:rsidRPr="001706D1">
        <w:rPr>
          <w:sz w:val="24"/>
          <w:szCs w:val="24"/>
        </w:rPr>
        <w:t xml:space="preserve">по </w:t>
      </w:r>
      <w:r w:rsidR="00A71980">
        <w:rPr>
          <w:sz w:val="24"/>
          <w:szCs w:val="24"/>
        </w:rPr>
        <w:t xml:space="preserve">иркутскому </w:t>
      </w:r>
      <w:r w:rsidR="001706D1" w:rsidRPr="001706D1">
        <w:rPr>
          <w:sz w:val="24"/>
          <w:szCs w:val="24"/>
        </w:rPr>
        <w:t xml:space="preserve">времени, по адресу: </w:t>
      </w:r>
      <w:r w:rsidR="00A71980" w:rsidRPr="000C262E">
        <w:rPr>
          <w:sz w:val="24"/>
          <w:szCs w:val="24"/>
        </w:rPr>
        <w:t>Иркутская область, Слюдянский район, р.п. Култук, ул. Кирова, д. 35</w:t>
      </w:r>
      <w:r w:rsidR="001706D1" w:rsidRPr="001706D1">
        <w:rPr>
          <w:sz w:val="24"/>
          <w:szCs w:val="24"/>
        </w:rPr>
        <w:t>, каб.</w:t>
      </w:r>
      <w:r w:rsidR="00DD23B4">
        <w:rPr>
          <w:sz w:val="24"/>
          <w:szCs w:val="24"/>
        </w:rPr>
        <w:t>5</w:t>
      </w:r>
      <w:r w:rsidR="001706D1" w:rsidRPr="001706D1">
        <w:rPr>
          <w:sz w:val="24"/>
          <w:szCs w:val="24"/>
        </w:rPr>
        <w:t>, тел. 8(</w:t>
      </w:r>
      <w:r w:rsidR="00DE08B1">
        <w:rPr>
          <w:sz w:val="24"/>
          <w:szCs w:val="24"/>
        </w:rPr>
        <w:t>950</w:t>
      </w:r>
      <w:r w:rsidR="001706D1" w:rsidRPr="001706D1">
        <w:rPr>
          <w:sz w:val="24"/>
          <w:szCs w:val="24"/>
        </w:rPr>
        <w:t xml:space="preserve">) </w:t>
      </w:r>
      <w:r w:rsidR="00DE08B1">
        <w:rPr>
          <w:sz w:val="24"/>
          <w:szCs w:val="24"/>
        </w:rPr>
        <w:t>1395933</w:t>
      </w:r>
      <w:r w:rsidR="001706D1" w:rsidRPr="001706D1">
        <w:rPr>
          <w:sz w:val="24"/>
          <w:szCs w:val="24"/>
        </w:rPr>
        <w:t>.</w:t>
      </w:r>
      <w:r w:rsidR="00BB7EE7">
        <w:rPr>
          <w:sz w:val="24"/>
          <w:szCs w:val="24"/>
        </w:rPr>
        <w:t xml:space="preserve"> </w:t>
      </w:r>
      <w:r w:rsidR="001706D1" w:rsidRPr="001706D1">
        <w:rPr>
          <w:rFonts w:eastAsia="Times New Roman"/>
          <w:sz w:val="24"/>
          <w:szCs w:val="24"/>
        </w:rPr>
        <w:t>Предоставление документации об аукционе осуществляется с «</w:t>
      </w:r>
      <w:r w:rsidR="00DE08B1">
        <w:rPr>
          <w:rFonts w:eastAsia="Times New Roman"/>
          <w:sz w:val="24"/>
          <w:szCs w:val="24"/>
        </w:rPr>
        <w:t>13</w:t>
      </w:r>
      <w:r w:rsidR="001706D1" w:rsidRPr="001706D1">
        <w:rPr>
          <w:rFonts w:eastAsia="Times New Roman"/>
          <w:sz w:val="24"/>
          <w:szCs w:val="24"/>
        </w:rPr>
        <w:t xml:space="preserve">» </w:t>
      </w:r>
      <w:r w:rsidR="00DE08B1">
        <w:rPr>
          <w:rFonts w:eastAsia="Times New Roman"/>
          <w:sz w:val="24"/>
          <w:szCs w:val="24"/>
        </w:rPr>
        <w:t>октября</w:t>
      </w:r>
      <w:r w:rsidR="001706D1" w:rsidRPr="001706D1">
        <w:rPr>
          <w:rFonts w:eastAsia="Times New Roman"/>
          <w:sz w:val="24"/>
          <w:szCs w:val="24"/>
        </w:rPr>
        <w:t xml:space="preserve"> 2022г. по «</w:t>
      </w:r>
      <w:r w:rsidR="00C076E0">
        <w:rPr>
          <w:rFonts w:eastAsia="Times New Roman"/>
          <w:sz w:val="24"/>
          <w:szCs w:val="24"/>
        </w:rPr>
        <w:t>02</w:t>
      </w:r>
      <w:r w:rsidR="001706D1" w:rsidRPr="001706D1">
        <w:rPr>
          <w:rFonts w:eastAsia="Times New Roman"/>
          <w:sz w:val="24"/>
          <w:szCs w:val="24"/>
        </w:rPr>
        <w:t xml:space="preserve">» </w:t>
      </w:r>
      <w:r w:rsidR="00C076E0">
        <w:rPr>
          <w:rFonts w:eastAsia="Times New Roman"/>
          <w:sz w:val="24"/>
          <w:szCs w:val="24"/>
        </w:rPr>
        <w:t>ноября</w:t>
      </w:r>
      <w:bookmarkStart w:id="1" w:name="_GoBack"/>
      <w:bookmarkEnd w:id="1"/>
      <w:r w:rsidR="00123076" w:rsidRPr="00123076">
        <w:rPr>
          <w:rFonts w:eastAsia="Times New Roman"/>
          <w:sz w:val="24"/>
          <w:szCs w:val="24"/>
        </w:rPr>
        <w:t xml:space="preserve"> 2022г </w:t>
      </w:r>
      <w:r w:rsidR="001706D1" w:rsidRPr="001706D1">
        <w:rPr>
          <w:rFonts w:eastAsia="Times New Roman"/>
          <w:sz w:val="24"/>
          <w:szCs w:val="24"/>
        </w:rPr>
        <w:t xml:space="preserve"> включительно</w:t>
      </w:r>
      <w:r w:rsidR="00AB3974">
        <w:rPr>
          <w:rFonts w:eastAsia="Times New Roman"/>
          <w:sz w:val="24"/>
          <w:szCs w:val="24"/>
        </w:rPr>
        <w:t xml:space="preserve"> без взимания платы</w:t>
      </w:r>
      <w:r w:rsidR="001706D1" w:rsidRPr="00123076">
        <w:rPr>
          <w:rFonts w:eastAsia="Times New Roman"/>
          <w:sz w:val="24"/>
          <w:szCs w:val="24"/>
        </w:rPr>
        <w:t>.</w:t>
      </w:r>
    </w:p>
    <w:p w:rsidR="00DE08B1" w:rsidRDefault="00F937CC" w:rsidP="007E3921">
      <w:pPr>
        <w:ind w:firstLine="709"/>
        <w:jc w:val="both"/>
        <w:rPr>
          <w:color w:val="000000"/>
          <w:sz w:val="24"/>
          <w:szCs w:val="24"/>
        </w:rPr>
      </w:pPr>
      <w:r w:rsidRPr="001706D1">
        <w:rPr>
          <w:color w:val="000000"/>
          <w:sz w:val="24"/>
          <w:szCs w:val="24"/>
        </w:rPr>
        <w:t xml:space="preserve">Осмотр объектов возможен </w:t>
      </w:r>
      <w:r>
        <w:rPr>
          <w:color w:val="000000"/>
          <w:sz w:val="24"/>
          <w:szCs w:val="24"/>
        </w:rPr>
        <w:t xml:space="preserve">предварительно по записи </w:t>
      </w:r>
      <w:r w:rsidR="007619D8" w:rsidRPr="007619D8">
        <w:rPr>
          <w:color w:val="000000"/>
          <w:sz w:val="24"/>
          <w:szCs w:val="24"/>
        </w:rPr>
        <w:t>8</w:t>
      </w:r>
      <w:r w:rsidR="00DE08B1">
        <w:rPr>
          <w:color w:val="000000"/>
          <w:sz w:val="24"/>
          <w:szCs w:val="24"/>
        </w:rPr>
        <w:t>9501395933,</w:t>
      </w:r>
      <w:r w:rsidR="0000549C">
        <w:rPr>
          <w:color w:val="000000"/>
          <w:sz w:val="24"/>
          <w:szCs w:val="24"/>
        </w:rPr>
        <w:t xml:space="preserve"> </w:t>
      </w:r>
      <w:r>
        <w:rPr>
          <w:color w:val="000000"/>
          <w:sz w:val="24"/>
          <w:szCs w:val="24"/>
        </w:rPr>
        <w:t xml:space="preserve">в рабочие дни </w:t>
      </w:r>
      <w:r w:rsidR="007619D8" w:rsidRPr="007619D8">
        <w:rPr>
          <w:color w:val="000000"/>
          <w:sz w:val="24"/>
          <w:szCs w:val="24"/>
        </w:rPr>
        <w:t xml:space="preserve">8.00 до 17.00 ч. Перерыв с 12ч.00 мин. по 13ч. 40 мин. по </w:t>
      </w:r>
      <w:r w:rsidR="00DE08B1">
        <w:rPr>
          <w:color w:val="000000"/>
          <w:sz w:val="24"/>
          <w:szCs w:val="24"/>
        </w:rPr>
        <w:t>иркутскому</w:t>
      </w:r>
      <w:r w:rsidR="007619D8" w:rsidRPr="007619D8">
        <w:rPr>
          <w:color w:val="000000"/>
          <w:sz w:val="24"/>
          <w:szCs w:val="24"/>
        </w:rPr>
        <w:t xml:space="preserve"> времени</w:t>
      </w:r>
      <w:r>
        <w:rPr>
          <w:color w:val="000000"/>
          <w:sz w:val="24"/>
          <w:szCs w:val="24"/>
        </w:rPr>
        <w:t xml:space="preserve">. </w:t>
      </w:r>
    </w:p>
    <w:p w:rsidR="00F937CC" w:rsidRPr="001706D1" w:rsidRDefault="00667E7F" w:rsidP="007E3921">
      <w:pPr>
        <w:ind w:firstLine="709"/>
        <w:jc w:val="both"/>
        <w:rPr>
          <w:sz w:val="24"/>
          <w:szCs w:val="24"/>
        </w:rPr>
      </w:pPr>
      <w:r w:rsidRPr="00667E7F">
        <w:rPr>
          <w:color w:val="000000"/>
          <w:sz w:val="24"/>
          <w:szCs w:val="24"/>
        </w:rPr>
        <w:lastRenderedPageBreak/>
        <w:t>Осмотр обеспечивает организатор аукциона без взимания платы. Проведение такого осмотра осуществляется не реже, чем через каждые пять рабочих дней с даты размещения извещения о проведении аукциона на официальном сайте торгов, но не позднее, чем за два рабочих дня до даты окончания срока подачи заявок на участие в аукционе</w:t>
      </w:r>
      <w:r w:rsidR="00883640">
        <w:rPr>
          <w:color w:val="000000"/>
          <w:sz w:val="24"/>
          <w:szCs w:val="24"/>
        </w:rPr>
        <w:t>.</w:t>
      </w:r>
    </w:p>
    <w:p w:rsidR="001706D1" w:rsidRPr="001706D1" w:rsidRDefault="001706D1" w:rsidP="007E3921">
      <w:pPr>
        <w:jc w:val="both"/>
        <w:rPr>
          <w:b/>
          <w:sz w:val="24"/>
          <w:szCs w:val="24"/>
        </w:rPr>
      </w:pPr>
    </w:p>
    <w:p w:rsidR="001706D1" w:rsidRPr="001706D1" w:rsidRDefault="001706D1" w:rsidP="007E3921">
      <w:pPr>
        <w:widowControl/>
        <w:ind w:firstLine="709"/>
        <w:jc w:val="both"/>
        <w:rPr>
          <w:rFonts w:ascii="Arial" w:eastAsia="Times New Roman" w:hAnsi="Arial" w:cs="Arial"/>
          <w:sz w:val="24"/>
          <w:szCs w:val="24"/>
        </w:rPr>
      </w:pPr>
      <w:r>
        <w:rPr>
          <w:b/>
          <w:bCs/>
          <w:color w:val="000000"/>
          <w:sz w:val="24"/>
          <w:szCs w:val="24"/>
          <w:highlight w:val="white"/>
          <w:lang w:eastAsia="en-US"/>
        </w:rPr>
        <w:t xml:space="preserve">                       4</w:t>
      </w:r>
      <w:r w:rsidRPr="001706D1">
        <w:rPr>
          <w:b/>
          <w:bCs/>
          <w:color w:val="000000"/>
          <w:sz w:val="24"/>
          <w:szCs w:val="24"/>
          <w:highlight w:val="white"/>
          <w:lang w:eastAsia="en-US"/>
        </w:rPr>
        <w:t>. Условия аукциона в электронной форме.</w:t>
      </w:r>
    </w:p>
    <w:p w:rsidR="001706D1" w:rsidRPr="001A11A3" w:rsidRDefault="001706D1" w:rsidP="007E3921">
      <w:pPr>
        <w:widowControl/>
        <w:ind w:firstLine="709"/>
        <w:jc w:val="both"/>
        <w:rPr>
          <w:rFonts w:ascii="Arial" w:eastAsia="Times New Roman" w:hAnsi="Arial" w:cs="Arial"/>
          <w:sz w:val="24"/>
          <w:szCs w:val="24"/>
        </w:rPr>
      </w:pPr>
      <w:r w:rsidRPr="001A11A3">
        <w:rPr>
          <w:rFonts w:eastAsia="Times New Roman"/>
          <w:color w:val="000000"/>
          <w:sz w:val="24"/>
          <w:szCs w:val="24"/>
        </w:rPr>
        <w:t xml:space="preserve">Заявки подаются на электронную площадку, начиная с даты начала приема заявок до времени и даты окончания приема заявок, указанных в </w:t>
      </w:r>
      <w:r w:rsidR="009E2289">
        <w:rPr>
          <w:rFonts w:eastAsia="Times New Roman"/>
          <w:color w:val="000000"/>
          <w:sz w:val="24"/>
          <w:szCs w:val="24"/>
        </w:rPr>
        <w:t>п.12 настояще</w:t>
      </w:r>
      <w:r w:rsidR="00A131D0">
        <w:rPr>
          <w:rFonts w:eastAsia="Times New Roman"/>
          <w:color w:val="000000"/>
          <w:sz w:val="24"/>
          <w:szCs w:val="24"/>
        </w:rPr>
        <w:t>й</w:t>
      </w:r>
      <w:r w:rsidR="009E2289">
        <w:rPr>
          <w:rFonts w:eastAsia="Times New Roman"/>
          <w:color w:val="000000"/>
          <w:sz w:val="24"/>
          <w:szCs w:val="24"/>
        </w:rPr>
        <w:t xml:space="preserve"> </w:t>
      </w:r>
      <w:r w:rsidR="00A131D0">
        <w:rPr>
          <w:rFonts w:eastAsia="Times New Roman"/>
          <w:color w:val="000000"/>
          <w:sz w:val="24"/>
          <w:szCs w:val="24"/>
        </w:rPr>
        <w:t>документации</w:t>
      </w:r>
      <w:r w:rsidRPr="001A11A3">
        <w:rPr>
          <w:rFonts w:eastAsia="Times New Roman"/>
          <w:color w:val="000000"/>
          <w:sz w:val="24"/>
          <w:szCs w:val="24"/>
        </w:rPr>
        <w:t xml:space="preserve"> об аукционе в электронной форме.</w:t>
      </w:r>
    </w:p>
    <w:p w:rsidR="001706D1" w:rsidRPr="001706D1" w:rsidRDefault="001706D1" w:rsidP="007E3921">
      <w:pPr>
        <w:widowControl/>
        <w:ind w:firstLine="709"/>
        <w:jc w:val="both"/>
        <w:rPr>
          <w:rFonts w:ascii="Arial" w:eastAsia="Times New Roman" w:hAnsi="Arial" w:cs="Arial"/>
          <w:sz w:val="24"/>
          <w:szCs w:val="24"/>
        </w:rPr>
      </w:pPr>
      <w:r w:rsidRPr="001A11A3">
        <w:rPr>
          <w:rFonts w:eastAsia="Times New Roman"/>
          <w:color w:val="000000"/>
          <w:sz w:val="24"/>
          <w:szCs w:val="24"/>
        </w:rPr>
        <w:t>Заявки с прилагаемыми</w:t>
      </w:r>
      <w:r w:rsidRPr="001706D1">
        <w:rPr>
          <w:rFonts w:eastAsia="Times New Roman"/>
          <w:color w:val="000000"/>
          <w:sz w:val="24"/>
          <w:szCs w:val="24"/>
        </w:rPr>
        <w:t xml:space="preserve"> к ним документами, поданные с нарушением установленного срока, не регистрируются программными средствами.</w:t>
      </w:r>
    </w:p>
    <w:p w:rsidR="001706D1" w:rsidRPr="001706D1" w:rsidRDefault="001706D1" w:rsidP="007E3921">
      <w:pPr>
        <w:widowControl/>
        <w:ind w:firstLine="709"/>
        <w:jc w:val="both"/>
        <w:rPr>
          <w:rFonts w:ascii="Arial" w:eastAsia="Times New Roman" w:hAnsi="Arial" w:cs="Arial"/>
          <w:sz w:val="24"/>
          <w:szCs w:val="24"/>
        </w:rPr>
      </w:pPr>
      <w:r w:rsidRPr="001706D1">
        <w:rPr>
          <w:rFonts w:eastAsia="Times New Roman"/>
          <w:color w:val="000000"/>
          <w:sz w:val="24"/>
          <w:szCs w:val="24"/>
        </w:rPr>
        <w:t>В течение одного часа со времени поступления заявки Оператор сообщает Заявителю о ее поступлении путем направления уведомления.</w:t>
      </w:r>
    </w:p>
    <w:p w:rsidR="001706D1" w:rsidRPr="001706D1" w:rsidRDefault="001706D1" w:rsidP="007E3921">
      <w:pPr>
        <w:widowControl/>
        <w:ind w:firstLine="709"/>
        <w:jc w:val="both"/>
        <w:rPr>
          <w:rFonts w:ascii="Arial" w:eastAsia="Times New Roman" w:hAnsi="Arial" w:cs="Arial"/>
          <w:sz w:val="24"/>
          <w:szCs w:val="24"/>
        </w:rPr>
      </w:pPr>
      <w:r w:rsidRPr="001706D1">
        <w:rPr>
          <w:rFonts w:eastAsia="Times New Roman"/>
          <w:color w:val="000000"/>
          <w:sz w:val="24"/>
          <w:szCs w:val="24"/>
        </w:rPr>
        <w:t>Решение о допуске или не допуске Заявителей к участию в аукционе в электронной форме принимает исключительно Комиссия.</w:t>
      </w:r>
    </w:p>
    <w:p w:rsidR="001706D1" w:rsidRPr="001706D1" w:rsidRDefault="001706D1" w:rsidP="007E3921">
      <w:pPr>
        <w:widowControl/>
        <w:ind w:firstLine="709"/>
        <w:jc w:val="both"/>
        <w:rPr>
          <w:rFonts w:ascii="Arial" w:eastAsia="Times New Roman" w:hAnsi="Arial" w:cs="Arial"/>
          <w:sz w:val="24"/>
          <w:szCs w:val="24"/>
        </w:rPr>
      </w:pPr>
      <w:r w:rsidRPr="001706D1">
        <w:rPr>
          <w:rFonts w:eastAsia="Times New Roman"/>
          <w:color w:val="000000"/>
          <w:sz w:val="24"/>
          <w:szCs w:val="24"/>
        </w:rPr>
        <w:t>Заявитель вправе не позднее дня окончания приема заявок отозвать заявку путем направления уведомления об отзыве заявки на электронную площадку.</w:t>
      </w:r>
    </w:p>
    <w:p w:rsidR="001706D1" w:rsidRPr="001706D1" w:rsidRDefault="001706D1" w:rsidP="007E3921">
      <w:pPr>
        <w:widowControl/>
        <w:ind w:firstLine="709"/>
        <w:jc w:val="both"/>
        <w:rPr>
          <w:rFonts w:ascii="Arial" w:eastAsia="Times New Roman" w:hAnsi="Arial" w:cs="Arial"/>
          <w:sz w:val="24"/>
          <w:szCs w:val="24"/>
        </w:rPr>
      </w:pPr>
      <w:r w:rsidRPr="001706D1">
        <w:rPr>
          <w:rFonts w:eastAsia="Times New Roman"/>
          <w:color w:val="000000"/>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w:t>
      </w:r>
    </w:p>
    <w:p w:rsidR="001706D1" w:rsidRPr="001706D1" w:rsidRDefault="001706D1" w:rsidP="007E3921">
      <w:pPr>
        <w:widowControl/>
        <w:ind w:firstLine="709"/>
        <w:jc w:val="both"/>
        <w:rPr>
          <w:rFonts w:ascii="Arial" w:eastAsia="Times New Roman" w:hAnsi="Arial" w:cs="Arial"/>
          <w:sz w:val="24"/>
          <w:szCs w:val="24"/>
        </w:rPr>
      </w:pPr>
      <w:r w:rsidRPr="001706D1">
        <w:rPr>
          <w:rFonts w:eastAsia="Times New Roman"/>
          <w:color w:val="000000"/>
          <w:sz w:val="24"/>
          <w:szCs w:val="24"/>
        </w:rPr>
        <w:t xml:space="preserve">Изменение заявки допускается только путем подачи Заявителем новой заявки в установленные в </w:t>
      </w:r>
      <w:r w:rsidR="00844D0F">
        <w:rPr>
          <w:rFonts w:eastAsia="Times New Roman"/>
          <w:color w:val="000000"/>
          <w:sz w:val="24"/>
          <w:szCs w:val="24"/>
        </w:rPr>
        <w:t xml:space="preserve">документации </w:t>
      </w:r>
      <w:r w:rsidRPr="001706D1">
        <w:rPr>
          <w:rFonts w:eastAsia="Times New Roman"/>
          <w:color w:val="000000"/>
          <w:sz w:val="24"/>
          <w:szCs w:val="24"/>
        </w:rPr>
        <w:t>о проведении аукциона сроки, при этом первоначальная заявка должна быть отозвана.</w:t>
      </w:r>
    </w:p>
    <w:p w:rsidR="001706D1" w:rsidRPr="001706D1" w:rsidRDefault="001706D1" w:rsidP="007E3921">
      <w:pPr>
        <w:widowControl/>
        <w:ind w:firstLine="709"/>
        <w:jc w:val="both"/>
        <w:rPr>
          <w:rFonts w:ascii="Arial" w:eastAsia="Times New Roman" w:hAnsi="Arial" w:cs="Arial"/>
          <w:sz w:val="24"/>
          <w:szCs w:val="24"/>
        </w:rPr>
      </w:pPr>
      <w:r w:rsidRPr="001706D1">
        <w:rPr>
          <w:sz w:val="24"/>
          <w:szCs w:val="24"/>
          <w:lang w:eastAsia="en-US"/>
        </w:rPr>
        <w:t>Организатор торгов вправе:</w:t>
      </w:r>
    </w:p>
    <w:p w:rsidR="001706D1" w:rsidRPr="001706D1" w:rsidRDefault="001706D1" w:rsidP="007E3921">
      <w:pPr>
        <w:widowControl/>
        <w:ind w:firstLine="709"/>
        <w:jc w:val="both"/>
        <w:rPr>
          <w:rFonts w:ascii="Arial" w:eastAsia="Times New Roman" w:hAnsi="Arial" w:cs="Arial"/>
          <w:sz w:val="24"/>
          <w:szCs w:val="24"/>
        </w:rPr>
      </w:pPr>
      <w:r w:rsidRPr="001706D1">
        <w:rPr>
          <w:sz w:val="24"/>
          <w:szCs w:val="24"/>
          <w:lang w:eastAsia="en-US"/>
        </w:rPr>
        <w:t xml:space="preserve">- отказаться от проведения аукциона в электронной форме не позднее, чем за 5 (пять) дней до даты окончания срока приема заявок на участие в аукционе в электронной форме. При этом задатки возвращаются Заявителям в течение 5 (пять) рабочих дней с даты принятия решения об отказе от проведения аукциона в электронной форме. Оператор </w:t>
      </w:r>
      <w:r w:rsidR="00C5376F" w:rsidRPr="001706D1">
        <w:rPr>
          <w:sz w:val="24"/>
          <w:szCs w:val="24"/>
          <w:lang w:eastAsia="en-US"/>
        </w:rPr>
        <w:t>извещает Заявителей</w:t>
      </w:r>
      <w:r w:rsidRPr="001706D1">
        <w:rPr>
          <w:sz w:val="24"/>
          <w:szCs w:val="24"/>
          <w:lang w:eastAsia="en-US"/>
        </w:rPr>
        <w:t xml:space="preserve">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Заявителей;</w:t>
      </w:r>
    </w:p>
    <w:p w:rsidR="001706D1" w:rsidRPr="001706D1" w:rsidRDefault="001706D1" w:rsidP="007E3921">
      <w:pPr>
        <w:widowControl/>
        <w:ind w:firstLine="709"/>
        <w:jc w:val="both"/>
        <w:rPr>
          <w:rFonts w:ascii="Arial" w:eastAsia="Times New Roman" w:hAnsi="Arial" w:cs="Arial"/>
          <w:sz w:val="24"/>
          <w:szCs w:val="24"/>
        </w:rPr>
      </w:pPr>
      <w:r w:rsidRPr="001706D1">
        <w:rPr>
          <w:sz w:val="24"/>
          <w:szCs w:val="24"/>
          <w:lang w:eastAsia="en-US"/>
        </w:rPr>
        <w:t>- принять решение о внесении изменений в извещение о проведение аукциона в электронной форме, документацию об аукционе не позднее, чем за 5 (пять) дней до даты окончания подачи заявок на участие в аукционе в электронной форме. При этом срок подачи заявок на участие в аукционе в электронной форме продлевается таким образом, чтобы с даты размещения на официальном сайте торгов внесенных изменений до даты окончания подачи заявок на участие в аукционе составлял не менее 15 (пятнадцати) дней. При этом изменения, внесенные в извещение и документацию об аукционе, размещаются на официальных сайтах торгов в срок не позднее окончания рабочего дня, следующего за датой принятия решения о внесении указанных изменений. При этом Организатор торгов не несет ответственность в случае, если Заявитель не ознакомился с изменениями, внесенными в извещение о проведении аукциона и документацию об аукционе, размещенными надлежащим образом.</w:t>
      </w:r>
    </w:p>
    <w:p w:rsidR="001706D1" w:rsidRPr="001706D1" w:rsidRDefault="001706D1" w:rsidP="007E3921">
      <w:pPr>
        <w:widowControl/>
        <w:ind w:firstLine="709"/>
        <w:jc w:val="both"/>
        <w:rPr>
          <w:rFonts w:ascii="Arial" w:eastAsia="Times New Roman" w:hAnsi="Arial" w:cs="Arial"/>
          <w:sz w:val="24"/>
          <w:szCs w:val="24"/>
        </w:rPr>
      </w:pPr>
      <w:r w:rsidRPr="001706D1">
        <w:rPr>
          <w:sz w:val="24"/>
          <w:szCs w:val="24"/>
          <w:lang w:eastAsia="en-US"/>
        </w:rPr>
        <w:t>Оператор вправе приостановить проведение аукциона в электронной форме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в электронной форме начинается с того момента, на котором аукцион в электронной форме был прерван.</w:t>
      </w:r>
    </w:p>
    <w:p w:rsidR="001706D1" w:rsidRPr="001706D1" w:rsidRDefault="001706D1" w:rsidP="007E3921">
      <w:pPr>
        <w:widowControl/>
        <w:ind w:firstLine="709"/>
        <w:jc w:val="both"/>
        <w:rPr>
          <w:rFonts w:ascii="Arial" w:eastAsia="Times New Roman" w:hAnsi="Arial" w:cs="Arial"/>
          <w:sz w:val="24"/>
          <w:szCs w:val="24"/>
        </w:rPr>
      </w:pPr>
      <w:r w:rsidRPr="001706D1">
        <w:rPr>
          <w:sz w:val="24"/>
          <w:szCs w:val="24"/>
          <w:lang w:eastAsia="en-US"/>
        </w:rPr>
        <w:t xml:space="preserve">В течение одного часа со времени приостановления аукциона в электронной форме оператор размещает на электронной площадке информацию о причине приостановления аукциона в электронной форме, времени приостановления и возобновления аукционе в  </w:t>
      </w:r>
      <w:r w:rsidRPr="001706D1">
        <w:rPr>
          <w:sz w:val="24"/>
          <w:szCs w:val="24"/>
          <w:lang w:eastAsia="en-US"/>
        </w:rPr>
        <w:lastRenderedPageBreak/>
        <w:t>электронной форме, уведомляет об этом участников, а также направляет указанную  информацию организатору торгов для внесения в протокол об итогах аукциона.</w:t>
      </w:r>
    </w:p>
    <w:p w:rsidR="009E2289" w:rsidRPr="001706D1" w:rsidRDefault="00E958BD" w:rsidP="007E3921">
      <w:pPr>
        <w:widowControl/>
        <w:ind w:firstLine="709"/>
        <w:jc w:val="both"/>
        <w:rPr>
          <w:rFonts w:ascii="Arial" w:eastAsia="Times New Roman" w:hAnsi="Arial" w:cs="Arial"/>
          <w:sz w:val="24"/>
          <w:szCs w:val="24"/>
        </w:rPr>
      </w:pPr>
      <w:r>
        <w:rPr>
          <w:sz w:val="24"/>
          <w:szCs w:val="24"/>
          <w:lang w:eastAsia="en-US"/>
        </w:rPr>
        <w:t>У</w:t>
      </w:r>
      <w:r w:rsidRPr="00E958BD">
        <w:rPr>
          <w:sz w:val="24"/>
          <w:szCs w:val="24"/>
          <w:lang w:eastAsia="en-US"/>
        </w:rPr>
        <w:t>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r>
        <w:rPr>
          <w:sz w:val="24"/>
          <w:szCs w:val="24"/>
          <w:lang w:eastAsia="en-US"/>
        </w:rPr>
        <w:t>.</w:t>
      </w:r>
    </w:p>
    <w:p w:rsidR="001706D1" w:rsidRPr="001706D1" w:rsidRDefault="008E71EA" w:rsidP="009E2289">
      <w:pPr>
        <w:widowControl/>
        <w:ind w:firstLine="709"/>
        <w:jc w:val="center"/>
        <w:rPr>
          <w:rFonts w:ascii="Arial" w:eastAsia="Times New Roman" w:hAnsi="Arial" w:cs="Arial"/>
          <w:sz w:val="24"/>
          <w:szCs w:val="24"/>
        </w:rPr>
      </w:pPr>
      <w:r>
        <w:rPr>
          <w:b/>
          <w:sz w:val="24"/>
          <w:szCs w:val="24"/>
          <w:lang w:eastAsia="en-US"/>
        </w:rPr>
        <w:t>5</w:t>
      </w:r>
      <w:r w:rsidR="001706D1" w:rsidRPr="001706D1">
        <w:rPr>
          <w:b/>
          <w:sz w:val="24"/>
          <w:szCs w:val="24"/>
          <w:lang w:eastAsia="en-US"/>
        </w:rPr>
        <w:t>. Срок, в течение которого организатор вправе отказаться от проведения аукциона</w:t>
      </w:r>
    </w:p>
    <w:p w:rsidR="001706D1" w:rsidRDefault="001706D1" w:rsidP="007E3921">
      <w:pPr>
        <w:ind w:firstLine="709"/>
        <w:jc w:val="both"/>
        <w:rPr>
          <w:color w:val="000000"/>
          <w:sz w:val="24"/>
          <w:szCs w:val="24"/>
        </w:rPr>
      </w:pPr>
      <w:r w:rsidRPr="001706D1">
        <w:rPr>
          <w:color w:val="000000"/>
          <w:sz w:val="24"/>
          <w:szCs w:val="24"/>
        </w:rPr>
        <w:t>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w:t>
      </w:r>
    </w:p>
    <w:p w:rsidR="009E2289" w:rsidRPr="001706D1" w:rsidRDefault="009E2289" w:rsidP="007E3921">
      <w:pPr>
        <w:ind w:firstLine="709"/>
        <w:jc w:val="both"/>
        <w:rPr>
          <w:sz w:val="24"/>
          <w:szCs w:val="24"/>
        </w:rPr>
      </w:pPr>
    </w:p>
    <w:p w:rsidR="001706D1" w:rsidRPr="001706D1" w:rsidRDefault="008E71EA" w:rsidP="009E2289">
      <w:pPr>
        <w:ind w:firstLine="709"/>
        <w:jc w:val="center"/>
        <w:rPr>
          <w:sz w:val="24"/>
          <w:szCs w:val="24"/>
        </w:rPr>
      </w:pPr>
      <w:r>
        <w:rPr>
          <w:b/>
          <w:bCs/>
          <w:sz w:val="24"/>
          <w:szCs w:val="24"/>
        </w:rPr>
        <w:t>6</w:t>
      </w:r>
      <w:r w:rsidR="001706D1" w:rsidRPr="001706D1">
        <w:rPr>
          <w:b/>
          <w:bCs/>
          <w:sz w:val="24"/>
          <w:szCs w:val="24"/>
        </w:rPr>
        <w:t>. Требование о внесении задатка, размера задатка,</w:t>
      </w:r>
      <w:r w:rsidR="00AD6852">
        <w:rPr>
          <w:sz w:val="24"/>
          <w:szCs w:val="24"/>
        </w:rPr>
        <w:t xml:space="preserve"> </w:t>
      </w:r>
      <w:r w:rsidR="001706D1" w:rsidRPr="001706D1">
        <w:rPr>
          <w:b/>
          <w:bCs/>
          <w:sz w:val="24"/>
          <w:szCs w:val="24"/>
        </w:rPr>
        <w:t>срок и порядок внесения задатка, реквизиты счета перечисления задатка и условия его возврата.</w:t>
      </w:r>
    </w:p>
    <w:p w:rsidR="001706D1" w:rsidRPr="00E12873" w:rsidRDefault="001706D1" w:rsidP="007E3921">
      <w:pPr>
        <w:widowControl/>
        <w:spacing w:line="276" w:lineRule="auto"/>
        <w:ind w:firstLine="531"/>
        <w:jc w:val="both"/>
        <w:rPr>
          <w:rFonts w:eastAsia="Times New Roman"/>
          <w:sz w:val="24"/>
          <w:szCs w:val="24"/>
        </w:rPr>
      </w:pPr>
      <w:r w:rsidRPr="001706D1">
        <w:rPr>
          <w:rFonts w:eastAsia="Times New Roman"/>
          <w:sz w:val="24"/>
          <w:szCs w:val="24"/>
        </w:rPr>
        <w:t>Для участия в аукционе заявителю необходимо внести задаток в размере 20% от нач</w:t>
      </w:r>
      <w:r w:rsidR="008E71EA">
        <w:rPr>
          <w:rFonts w:eastAsia="Times New Roman"/>
          <w:sz w:val="24"/>
          <w:szCs w:val="24"/>
        </w:rPr>
        <w:t>ально</w:t>
      </w:r>
      <w:r w:rsidR="009E2289">
        <w:rPr>
          <w:rFonts w:eastAsia="Times New Roman"/>
          <w:sz w:val="24"/>
          <w:szCs w:val="24"/>
        </w:rPr>
        <w:t>й</w:t>
      </w:r>
      <w:r w:rsidR="008E71EA">
        <w:rPr>
          <w:rFonts w:eastAsia="Times New Roman"/>
          <w:sz w:val="24"/>
          <w:szCs w:val="24"/>
        </w:rPr>
        <w:t xml:space="preserve"> (минимально</w:t>
      </w:r>
      <w:r w:rsidR="009E2289">
        <w:rPr>
          <w:rFonts w:eastAsia="Times New Roman"/>
          <w:sz w:val="24"/>
          <w:szCs w:val="24"/>
        </w:rPr>
        <w:t>й</w:t>
      </w:r>
      <w:r w:rsidR="008E71EA">
        <w:rPr>
          <w:rFonts w:eastAsia="Times New Roman"/>
          <w:sz w:val="24"/>
          <w:szCs w:val="24"/>
        </w:rPr>
        <w:t>)</w:t>
      </w:r>
      <w:r w:rsidR="009E2289">
        <w:rPr>
          <w:rFonts w:eastAsia="Times New Roman"/>
          <w:sz w:val="24"/>
          <w:szCs w:val="24"/>
        </w:rPr>
        <w:t xml:space="preserve"> цены арендной платы</w:t>
      </w:r>
      <w:r w:rsidR="008E71EA">
        <w:rPr>
          <w:rFonts w:eastAsia="Times New Roman"/>
          <w:sz w:val="24"/>
          <w:szCs w:val="24"/>
        </w:rPr>
        <w:t>, указанной в п.2 настояще</w:t>
      </w:r>
      <w:r w:rsidR="00D57ACC">
        <w:rPr>
          <w:rFonts w:eastAsia="Times New Roman"/>
          <w:sz w:val="24"/>
          <w:szCs w:val="24"/>
        </w:rPr>
        <w:t>й документации</w:t>
      </w:r>
      <w:r w:rsidR="008E71EA">
        <w:rPr>
          <w:rFonts w:eastAsia="Times New Roman"/>
          <w:sz w:val="24"/>
          <w:szCs w:val="24"/>
        </w:rPr>
        <w:t xml:space="preserve"> об аукционе в срок </w:t>
      </w:r>
      <w:r w:rsidR="008E71EA" w:rsidRPr="001706D1">
        <w:rPr>
          <w:rFonts w:eastAsia="Times New Roman"/>
          <w:sz w:val="24"/>
          <w:szCs w:val="24"/>
        </w:rPr>
        <w:t>с «</w:t>
      </w:r>
      <w:r w:rsidR="00C076E0">
        <w:rPr>
          <w:rFonts w:eastAsia="Times New Roman"/>
          <w:sz w:val="24"/>
          <w:szCs w:val="24"/>
        </w:rPr>
        <w:t>13</w:t>
      </w:r>
      <w:r w:rsidR="008E71EA" w:rsidRPr="001706D1">
        <w:rPr>
          <w:rFonts w:eastAsia="Times New Roman"/>
          <w:sz w:val="24"/>
          <w:szCs w:val="24"/>
        </w:rPr>
        <w:t xml:space="preserve">» </w:t>
      </w:r>
      <w:r w:rsidR="00C076E0">
        <w:rPr>
          <w:rFonts w:eastAsia="Times New Roman"/>
          <w:sz w:val="24"/>
          <w:szCs w:val="24"/>
        </w:rPr>
        <w:t>октября</w:t>
      </w:r>
      <w:r w:rsidR="008E71EA" w:rsidRPr="001706D1">
        <w:rPr>
          <w:rFonts w:eastAsia="Times New Roman"/>
          <w:sz w:val="24"/>
          <w:szCs w:val="24"/>
        </w:rPr>
        <w:t xml:space="preserve"> 2022</w:t>
      </w:r>
      <w:r w:rsidR="009E2289">
        <w:rPr>
          <w:rFonts w:eastAsia="Times New Roman"/>
          <w:sz w:val="24"/>
          <w:szCs w:val="24"/>
        </w:rPr>
        <w:t xml:space="preserve"> </w:t>
      </w:r>
      <w:r w:rsidR="008E71EA" w:rsidRPr="001706D1">
        <w:rPr>
          <w:rFonts w:eastAsia="Times New Roman"/>
          <w:sz w:val="24"/>
          <w:szCs w:val="24"/>
        </w:rPr>
        <w:t>г. по «</w:t>
      </w:r>
      <w:r w:rsidR="00C076E0">
        <w:rPr>
          <w:rFonts w:eastAsia="Times New Roman"/>
          <w:sz w:val="24"/>
          <w:szCs w:val="24"/>
        </w:rPr>
        <w:t>02</w:t>
      </w:r>
      <w:r w:rsidR="008E71EA" w:rsidRPr="001706D1">
        <w:rPr>
          <w:rFonts w:eastAsia="Times New Roman"/>
          <w:sz w:val="24"/>
          <w:szCs w:val="24"/>
        </w:rPr>
        <w:t xml:space="preserve">» </w:t>
      </w:r>
      <w:r w:rsidR="00C076E0">
        <w:rPr>
          <w:rFonts w:eastAsia="Times New Roman"/>
          <w:sz w:val="24"/>
          <w:szCs w:val="24"/>
        </w:rPr>
        <w:t>ноября</w:t>
      </w:r>
      <w:r w:rsidR="008E71EA">
        <w:rPr>
          <w:rFonts w:eastAsia="Times New Roman"/>
          <w:sz w:val="24"/>
          <w:szCs w:val="24"/>
        </w:rPr>
        <w:t xml:space="preserve"> 2022</w:t>
      </w:r>
      <w:r w:rsidR="009E2289">
        <w:rPr>
          <w:rFonts w:eastAsia="Times New Roman"/>
          <w:sz w:val="24"/>
          <w:szCs w:val="24"/>
        </w:rPr>
        <w:t xml:space="preserve"> </w:t>
      </w:r>
      <w:r w:rsidR="008E71EA">
        <w:rPr>
          <w:rFonts w:eastAsia="Times New Roman"/>
          <w:sz w:val="24"/>
          <w:szCs w:val="24"/>
        </w:rPr>
        <w:t xml:space="preserve">г </w:t>
      </w:r>
      <w:r w:rsidR="008E71EA" w:rsidRPr="00E12873">
        <w:rPr>
          <w:rFonts w:eastAsia="Times New Roman"/>
          <w:sz w:val="24"/>
          <w:szCs w:val="24"/>
        </w:rPr>
        <w:t>включительно на указанные ниже реквизиты:</w:t>
      </w:r>
    </w:p>
    <w:p w:rsidR="00DE08B1" w:rsidRPr="000C262E" w:rsidRDefault="00DE08B1" w:rsidP="00DE08B1">
      <w:pPr>
        <w:adjustRightInd w:val="0"/>
        <w:ind w:firstLine="709"/>
        <w:jc w:val="both"/>
        <w:outlineLvl w:val="1"/>
        <w:rPr>
          <w:b/>
          <w:sz w:val="24"/>
          <w:szCs w:val="24"/>
        </w:rPr>
      </w:pPr>
      <w:r w:rsidRPr="000C262E">
        <w:rPr>
          <w:b/>
          <w:sz w:val="24"/>
          <w:szCs w:val="24"/>
        </w:rPr>
        <w:t>Реквизиты:</w:t>
      </w:r>
    </w:p>
    <w:p w:rsidR="00DE08B1" w:rsidRPr="000C262E" w:rsidRDefault="00DE08B1" w:rsidP="00DE08B1">
      <w:pPr>
        <w:ind w:firstLine="709"/>
        <w:jc w:val="both"/>
        <w:rPr>
          <w:sz w:val="24"/>
          <w:szCs w:val="24"/>
        </w:rPr>
      </w:pPr>
      <w:r w:rsidRPr="000C262E">
        <w:rPr>
          <w:sz w:val="24"/>
          <w:szCs w:val="24"/>
        </w:rPr>
        <w:t>Получатель: ООО «РТС-тендер»;</w:t>
      </w:r>
    </w:p>
    <w:p w:rsidR="00DE08B1" w:rsidRPr="000C262E" w:rsidRDefault="00DE08B1" w:rsidP="00DE08B1">
      <w:pPr>
        <w:ind w:firstLine="709"/>
        <w:jc w:val="both"/>
        <w:rPr>
          <w:sz w:val="24"/>
          <w:szCs w:val="24"/>
        </w:rPr>
      </w:pPr>
      <w:r w:rsidRPr="000C262E">
        <w:rPr>
          <w:sz w:val="24"/>
          <w:szCs w:val="24"/>
        </w:rPr>
        <w:t>Наименование банка: Филиал «Корпоративный» ПАО «</w:t>
      </w:r>
      <w:proofErr w:type="spellStart"/>
      <w:r w:rsidRPr="000C262E">
        <w:rPr>
          <w:sz w:val="24"/>
          <w:szCs w:val="24"/>
        </w:rPr>
        <w:t>Совкомбанк</w:t>
      </w:r>
      <w:proofErr w:type="spellEnd"/>
      <w:r w:rsidRPr="000C262E">
        <w:rPr>
          <w:sz w:val="24"/>
          <w:szCs w:val="24"/>
        </w:rPr>
        <w:t>»</w:t>
      </w:r>
    </w:p>
    <w:p w:rsidR="00DE08B1" w:rsidRPr="000C262E" w:rsidRDefault="00DE08B1" w:rsidP="00DE08B1">
      <w:pPr>
        <w:ind w:firstLine="709"/>
        <w:jc w:val="both"/>
        <w:rPr>
          <w:sz w:val="24"/>
          <w:szCs w:val="24"/>
        </w:rPr>
      </w:pPr>
      <w:r w:rsidRPr="000C262E">
        <w:rPr>
          <w:sz w:val="24"/>
          <w:szCs w:val="24"/>
        </w:rPr>
        <w:t>Расчетный счёт: 40702810512030016362</w:t>
      </w:r>
    </w:p>
    <w:p w:rsidR="00DE08B1" w:rsidRPr="000C262E" w:rsidRDefault="00DE08B1" w:rsidP="00DE08B1">
      <w:pPr>
        <w:ind w:firstLine="709"/>
        <w:jc w:val="both"/>
        <w:rPr>
          <w:sz w:val="24"/>
          <w:szCs w:val="24"/>
        </w:rPr>
      </w:pPr>
      <w:r w:rsidRPr="000C262E">
        <w:rPr>
          <w:sz w:val="24"/>
          <w:szCs w:val="24"/>
        </w:rPr>
        <w:t>Корр. счёт: 30101810445250000360</w:t>
      </w:r>
    </w:p>
    <w:p w:rsidR="00DE08B1" w:rsidRPr="000C262E" w:rsidRDefault="00DE08B1" w:rsidP="00DE08B1">
      <w:pPr>
        <w:ind w:firstLine="709"/>
        <w:jc w:val="both"/>
        <w:rPr>
          <w:sz w:val="24"/>
          <w:szCs w:val="24"/>
        </w:rPr>
      </w:pPr>
      <w:r w:rsidRPr="000C262E">
        <w:rPr>
          <w:sz w:val="24"/>
          <w:szCs w:val="24"/>
        </w:rPr>
        <w:t>БИК: 044525360 ИНН: 7710357167</w:t>
      </w:r>
    </w:p>
    <w:p w:rsidR="00DE08B1" w:rsidRPr="000C262E" w:rsidRDefault="00DE08B1" w:rsidP="00DE08B1">
      <w:pPr>
        <w:adjustRightInd w:val="0"/>
        <w:ind w:firstLine="709"/>
        <w:jc w:val="both"/>
        <w:outlineLvl w:val="1"/>
        <w:rPr>
          <w:sz w:val="24"/>
          <w:szCs w:val="24"/>
        </w:rPr>
      </w:pPr>
      <w:r w:rsidRPr="000C262E">
        <w:rPr>
          <w:sz w:val="24"/>
          <w:szCs w:val="24"/>
        </w:rPr>
        <w:t xml:space="preserve">КПП: 773001001 </w:t>
      </w:r>
    </w:p>
    <w:p w:rsidR="001706D1" w:rsidRPr="001706D1" w:rsidRDefault="00512415" w:rsidP="00420340">
      <w:pPr>
        <w:ind w:firstLine="708"/>
        <w:jc w:val="both"/>
        <w:rPr>
          <w:sz w:val="24"/>
          <w:szCs w:val="24"/>
        </w:rPr>
      </w:pPr>
      <w:r w:rsidRPr="00E12873">
        <w:rPr>
          <w:sz w:val="24"/>
          <w:szCs w:val="24"/>
        </w:rPr>
        <w:t>В назначении платежа указывается: «</w:t>
      </w:r>
      <w:r w:rsidR="00420340">
        <w:rPr>
          <w:sz w:val="24"/>
          <w:szCs w:val="24"/>
        </w:rPr>
        <w:t>задаток для участия в аукционе</w:t>
      </w:r>
      <w:r w:rsidRPr="00E12873">
        <w:rPr>
          <w:sz w:val="24"/>
          <w:szCs w:val="24"/>
        </w:rPr>
        <w:t xml:space="preserve">, без НДС». Задаток должен поступить до даты рассмотрения </w:t>
      </w:r>
      <w:r w:rsidR="00154015">
        <w:rPr>
          <w:sz w:val="24"/>
          <w:szCs w:val="24"/>
        </w:rPr>
        <w:t>заявок</w:t>
      </w:r>
      <w:r w:rsidR="001706D1" w:rsidRPr="001706D1">
        <w:rPr>
          <w:sz w:val="24"/>
          <w:szCs w:val="24"/>
        </w:rPr>
        <w:t>.</w:t>
      </w:r>
    </w:p>
    <w:p w:rsidR="001706D1" w:rsidRPr="001706D1" w:rsidRDefault="001706D1" w:rsidP="007E3921">
      <w:pPr>
        <w:ind w:firstLine="709"/>
        <w:jc w:val="both"/>
        <w:rPr>
          <w:sz w:val="24"/>
          <w:szCs w:val="24"/>
        </w:rPr>
      </w:pPr>
      <w:r w:rsidRPr="001706D1">
        <w:rPr>
          <w:sz w:val="24"/>
          <w:szCs w:val="24"/>
        </w:rPr>
        <w:t>Задаток для участия в аукционе в электронной форме вносится в соответствии с порядком, установленным Регламентом Оператора электронной площадки, Соглашением о  внесении гарантийного обеспечения, размещенным на сайте Оператора электронной  площадки</w:t>
      </w:r>
      <w:hyperlink r:id="rId14" w:history="1">
        <w:r w:rsidR="008E71EA" w:rsidRPr="00015EAA">
          <w:rPr>
            <w:rStyle w:val="a3"/>
            <w:sz w:val="24"/>
            <w:szCs w:val="24"/>
          </w:rPr>
          <w:t>http://www.rts-tender.ru</w:t>
        </w:r>
      </w:hyperlink>
      <w:r w:rsidR="008E71EA" w:rsidRPr="00015EAA">
        <w:rPr>
          <w:sz w:val="24"/>
          <w:szCs w:val="24"/>
        </w:rPr>
        <w:t>.</w:t>
      </w:r>
    </w:p>
    <w:p w:rsidR="001706D1" w:rsidRPr="001706D1" w:rsidRDefault="001706D1" w:rsidP="007E3921">
      <w:pPr>
        <w:ind w:firstLine="709"/>
        <w:jc w:val="both"/>
        <w:rPr>
          <w:rFonts w:ascii="Liberation Mono" w:eastAsia="NSimSun" w:hAnsi="Liberation Mono" w:cs="Liberation Mono"/>
          <w:sz w:val="24"/>
          <w:szCs w:val="24"/>
        </w:rPr>
      </w:pPr>
      <w:r w:rsidRPr="001706D1">
        <w:rPr>
          <w:rFonts w:eastAsia="NSimSun"/>
          <w:sz w:val="24"/>
          <w:szCs w:val="24"/>
        </w:rPr>
        <w:t>При заключении договора с победителем аукциона сумма внесенного им задатка за считывается в счет исполнения обязательств по заключенному договору аренды в соответствии с п.5 ст.448 ГК РФ.</w:t>
      </w:r>
    </w:p>
    <w:p w:rsidR="001706D1" w:rsidRPr="001706D1" w:rsidRDefault="001706D1" w:rsidP="007E3921">
      <w:pPr>
        <w:ind w:firstLine="709"/>
        <w:jc w:val="both"/>
        <w:rPr>
          <w:rFonts w:ascii="Liberation Mono" w:eastAsia="NSimSun" w:hAnsi="Liberation Mono" w:cs="Liberation Mono"/>
          <w:sz w:val="24"/>
          <w:szCs w:val="24"/>
        </w:rPr>
      </w:pPr>
      <w:r w:rsidRPr="001706D1">
        <w:rPr>
          <w:rFonts w:eastAsia="NSimSun"/>
          <w:sz w:val="24"/>
          <w:szCs w:val="24"/>
        </w:rPr>
        <w:t>Задаток участникам аукциона в электронной форме, которые участвовали в аукционе, но не стали победителями, за исключением участника аукциона, который сделал предпоследнее предложение о цене договора, возвращается им в течение пяти рабочих дней с даты подписания протокола аукциона.</w:t>
      </w:r>
    </w:p>
    <w:p w:rsidR="001706D1" w:rsidRPr="001706D1" w:rsidRDefault="001706D1" w:rsidP="007E3921">
      <w:pPr>
        <w:ind w:firstLine="709"/>
        <w:jc w:val="both"/>
        <w:rPr>
          <w:rFonts w:ascii="Liberation Mono" w:eastAsia="NSimSun" w:hAnsi="Liberation Mono" w:cs="Liberation Mono"/>
          <w:sz w:val="24"/>
          <w:szCs w:val="24"/>
        </w:rPr>
      </w:pPr>
      <w:r w:rsidRPr="001706D1">
        <w:rPr>
          <w:rFonts w:eastAsia="NSimSun"/>
          <w:sz w:val="24"/>
          <w:szCs w:val="24"/>
        </w:rPr>
        <w:t>Задаток, внесенный участником аукциона в электронной форме, который сделал предпоследнее предложение о цене,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1706D1" w:rsidRPr="001706D1" w:rsidRDefault="001706D1" w:rsidP="007E3921">
      <w:pPr>
        <w:ind w:firstLine="709"/>
        <w:jc w:val="both"/>
        <w:rPr>
          <w:rFonts w:ascii="Liberation Mono" w:eastAsia="NSimSun" w:hAnsi="Liberation Mono" w:cs="Liberation Mono"/>
          <w:sz w:val="24"/>
          <w:szCs w:val="24"/>
        </w:rPr>
      </w:pPr>
      <w:r w:rsidRPr="001706D1">
        <w:rPr>
          <w:rFonts w:eastAsia="NSimSun"/>
          <w:sz w:val="24"/>
          <w:szCs w:val="24"/>
        </w:rPr>
        <w:t xml:space="preserve">В случае отказа Организатора аукциона от проведения аукциона в электронной форме в установленные сроки, поступившие задатки возвращаются Оператором электронной площадки заявителям в течение 5 (пяти) рабочих дней </w:t>
      </w:r>
      <w:proofErr w:type="gramStart"/>
      <w:r w:rsidRPr="001706D1">
        <w:rPr>
          <w:rFonts w:eastAsia="NSimSun"/>
          <w:sz w:val="24"/>
          <w:szCs w:val="24"/>
        </w:rPr>
        <w:t>с даты принятия</w:t>
      </w:r>
      <w:proofErr w:type="gramEnd"/>
      <w:r w:rsidRPr="001706D1">
        <w:rPr>
          <w:rFonts w:eastAsia="NSimSun"/>
          <w:sz w:val="24"/>
          <w:szCs w:val="24"/>
        </w:rPr>
        <w:t xml:space="preserve"> решения об отказе от  проведения аукциона в электронной форме.</w:t>
      </w:r>
    </w:p>
    <w:p w:rsidR="001706D1" w:rsidRPr="001706D1" w:rsidRDefault="001706D1" w:rsidP="007E3921">
      <w:pPr>
        <w:ind w:firstLine="709"/>
        <w:jc w:val="both"/>
        <w:rPr>
          <w:rFonts w:ascii="Liberation Mono" w:eastAsia="NSimSun" w:hAnsi="Liberation Mono" w:cs="Liberation Mono"/>
          <w:sz w:val="24"/>
          <w:szCs w:val="24"/>
        </w:rPr>
      </w:pPr>
      <w:r w:rsidRPr="001706D1">
        <w:rPr>
          <w:rFonts w:eastAsia="NSimSun"/>
          <w:sz w:val="24"/>
          <w:szCs w:val="24"/>
        </w:rPr>
        <w:t>В случае уклонения победителя аукциона в электронной форме или участника аукциона, сделавшего предпоследнее предложение о цене, от заключения договора задаток, внесенный ими, не возвращается.</w:t>
      </w:r>
    </w:p>
    <w:p w:rsidR="001706D1" w:rsidRPr="001706D1" w:rsidRDefault="001706D1" w:rsidP="007E3921">
      <w:pPr>
        <w:ind w:firstLine="709"/>
        <w:jc w:val="both"/>
        <w:rPr>
          <w:rFonts w:ascii="Liberation Mono" w:eastAsia="NSimSun" w:hAnsi="Liberation Mono" w:cs="Liberation Mono"/>
          <w:sz w:val="24"/>
          <w:szCs w:val="24"/>
        </w:rPr>
      </w:pPr>
      <w:r w:rsidRPr="001706D1">
        <w:rPr>
          <w:rFonts w:eastAsia="NSimSun"/>
          <w:sz w:val="24"/>
          <w:szCs w:val="24"/>
        </w:rPr>
        <w:t xml:space="preserve">Участник торгов обязан незамедлительно информировать Организатора торгов об </w:t>
      </w:r>
      <w:r w:rsidRPr="001706D1">
        <w:rPr>
          <w:rFonts w:eastAsia="NSimSun"/>
          <w:sz w:val="24"/>
          <w:szCs w:val="24"/>
        </w:rPr>
        <w:lastRenderedPageBreak/>
        <w:t>изменении своих банковских реквизитов. Организатор торгов не отвечает за нарушение установленных сроков возврата задатка в случае, если участник торгов своевременно не информировал Организатора торгов об изменении своих банковских реквизитов.</w:t>
      </w:r>
    </w:p>
    <w:p w:rsidR="009E2289" w:rsidRPr="00332540" w:rsidRDefault="00332540" w:rsidP="007E3921">
      <w:pPr>
        <w:widowControl/>
        <w:ind w:firstLine="709"/>
        <w:jc w:val="both"/>
        <w:rPr>
          <w:rFonts w:eastAsia="Times New Roman"/>
          <w:sz w:val="24"/>
          <w:szCs w:val="24"/>
        </w:rPr>
      </w:pPr>
      <w:r w:rsidRPr="00332540">
        <w:rPr>
          <w:rFonts w:eastAsia="Times New Roman"/>
          <w:sz w:val="24"/>
          <w:szCs w:val="24"/>
        </w:rPr>
        <w:t>Внесение задатка лицом</w:t>
      </w:r>
      <w:r>
        <w:rPr>
          <w:rFonts w:eastAsia="Times New Roman"/>
          <w:sz w:val="24"/>
          <w:szCs w:val="24"/>
        </w:rPr>
        <w:t>, не участвующим в аукционе (третьим лицом) не допускается.</w:t>
      </w:r>
    </w:p>
    <w:p w:rsidR="001706D1" w:rsidRPr="001706D1" w:rsidRDefault="00154015" w:rsidP="009E2289">
      <w:pPr>
        <w:widowControl/>
        <w:ind w:firstLine="709"/>
        <w:jc w:val="center"/>
        <w:rPr>
          <w:rFonts w:ascii="Arial" w:eastAsia="Times New Roman" w:hAnsi="Arial" w:cs="Arial"/>
          <w:sz w:val="24"/>
          <w:szCs w:val="24"/>
        </w:rPr>
      </w:pPr>
      <w:r>
        <w:rPr>
          <w:rFonts w:eastAsia="Times New Roman"/>
          <w:b/>
          <w:sz w:val="24"/>
          <w:szCs w:val="24"/>
        </w:rPr>
        <w:t>7</w:t>
      </w:r>
      <w:r w:rsidR="001706D1" w:rsidRPr="001706D1">
        <w:rPr>
          <w:rFonts w:eastAsia="Times New Roman"/>
          <w:b/>
          <w:sz w:val="24"/>
          <w:szCs w:val="24"/>
        </w:rPr>
        <w:t>. Требования к участнику аукциона в электронной форме</w:t>
      </w:r>
    </w:p>
    <w:p w:rsidR="00A57556" w:rsidRPr="00A57556" w:rsidRDefault="00A57556" w:rsidP="00A57556">
      <w:pPr>
        <w:widowControl/>
        <w:ind w:firstLine="709"/>
        <w:jc w:val="both"/>
        <w:rPr>
          <w:rFonts w:eastAsia="Times New Roman"/>
          <w:color w:val="000000"/>
          <w:sz w:val="24"/>
          <w:szCs w:val="24"/>
        </w:rPr>
      </w:pPr>
      <w:r w:rsidRPr="00A57556">
        <w:rPr>
          <w:rFonts w:eastAsia="Times New Roman"/>
          <w:color w:val="000000"/>
          <w:sz w:val="24"/>
          <w:szCs w:val="24"/>
        </w:rPr>
        <w:t>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 (далее - заявитель).</w:t>
      </w:r>
    </w:p>
    <w:p w:rsidR="00A57556" w:rsidRPr="00A57556" w:rsidRDefault="00A57556" w:rsidP="00A57556">
      <w:pPr>
        <w:widowControl/>
        <w:ind w:firstLine="709"/>
        <w:jc w:val="both"/>
        <w:rPr>
          <w:rFonts w:eastAsia="Times New Roman"/>
          <w:color w:val="000000"/>
          <w:sz w:val="24"/>
          <w:szCs w:val="24"/>
        </w:rPr>
      </w:pPr>
      <w:r w:rsidRPr="00A57556">
        <w:rPr>
          <w:rFonts w:eastAsia="Times New Roman"/>
          <w:color w:val="000000"/>
          <w:sz w:val="24"/>
          <w:szCs w:val="24"/>
        </w:rPr>
        <w:t>Заявитель не допускается аукционной комиссией к участию в аукционе в случаях:</w:t>
      </w:r>
    </w:p>
    <w:p w:rsidR="00670519" w:rsidRPr="00670519" w:rsidRDefault="00670519" w:rsidP="00670519">
      <w:pPr>
        <w:widowControl/>
        <w:ind w:firstLine="709"/>
        <w:jc w:val="both"/>
        <w:rPr>
          <w:rFonts w:eastAsia="Times New Roman"/>
          <w:color w:val="000000"/>
          <w:sz w:val="24"/>
          <w:szCs w:val="24"/>
        </w:rPr>
      </w:pPr>
      <w:r w:rsidRPr="00670519">
        <w:rPr>
          <w:rFonts w:eastAsia="Times New Roman"/>
          <w:color w:val="000000"/>
          <w:sz w:val="24"/>
          <w:szCs w:val="24"/>
        </w:rPr>
        <w:t>- непредставления документов в необходимом количестве и в соответствии с перечнем документов, входящих в состав заявки, подаваемых Заявителем для участия в аукционе в электронной форме, указанным в документации об аукционе в электронной форме, либо наличия в представленных документах недостоверных сведений;</w:t>
      </w:r>
    </w:p>
    <w:p w:rsidR="00A57556" w:rsidRPr="00A57556" w:rsidRDefault="00670519" w:rsidP="00670519">
      <w:pPr>
        <w:widowControl/>
        <w:ind w:firstLine="709"/>
        <w:jc w:val="both"/>
        <w:rPr>
          <w:rFonts w:eastAsia="Times New Roman"/>
          <w:color w:val="000000"/>
          <w:sz w:val="24"/>
          <w:szCs w:val="24"/>
        </w:rPr>
      </w:pPr>
      <w:r w:rsidRPr="00670519">
        <w:rPr>
          <w:rFonts w:eastAsia="Times New Roman"/>
          <w:color w:val="000000"/>
          <w:sz w:val="24"/>
          <w:szCs w:val="24"/>
        </w:rPr>
        <w:t xml:space="preserve">- несоответствие требованиям, установленным законодательством Российской </w:t>
      </w:r>
      <w:r>
        <w:rPr>
          <w:rFonts w:eastAsia="Times New Roman"/>
          <w:color w:val="000000"/>
          <w:sz w:val="24"/>
          <w:szCs w:val="24"/>
        </w:rPr>
        <w:t>Федерации к участникам аукциона</w:t>
      </w:r>
      <w:r w:rsidR="00A57556" w:rsidRPr="00A57556">
        <w:rPr>
          <w:rFonts w:eastAsia="Times New Roman"/>
          <w:color w:val="000000"/>
          <w:sz w:val="24"/>
          <w:szCs w:val="24"/>
        </w:rPr>
        <w:t>;</w:t>
      </w:r>
    </w:p>
    <w:p w:rsidR="00A57556" w:rsidRPr="00A57556" w:rsidRDefault="00A57556" w:rsidP="00A57556">
      <w:pPr>
        <w:widowControl/>
        <w:ind w:firstLine="709"/>
        <w:jc w:val="both"/>
        <w:rPr>
          <w:rFonts w:eastAsia="Times New Roman"/>
          <w:color w:val="000000"/>
          <w:sz w:val="24"/>
          <w:szCs w:val="24"/>
        </w:rPr>
      </w:pPr>
      <w:r>
        <w:rPr>
          <w:rFonts w:eastAsia="Times New Roman"/>
          <w:color w:val="000000"/>
          <w:sz w:val="24"/>
          <w:szCs w:val="24"/>
        </w:rPr>
        <w:t xml:space="preserve">- </w:t>
      </w:r>
      <w:r w:rsidRPr="00A57556">
        <w:rPr>
          <w:rFonts w:eastAsia="Times New Roman"/>
          <w:color w:val="000000"/>
          <w:sz w:val="24"/>
          <w:szCs w:val="24"/>
        </w:rPr>
        <w:t>невнесения задатка;</w:t>
      </w:r>
    </w:p>
    <w:p w:rsidR="00A57556" w:rsidRPr="00A57556" w:rsidRDefault="00A57556" w:rsidP="00A57556">
      <w:pPr>
        <w:widowControl/>
        <w:ind w:firstLine="709"/>
        <w:jc w:val="both"/>
        <w:rPr>
          <w:rFonts w:eastAsia="Times New Roman"/>
          <w:color w:val="000000"/>
          <w:sz w:val="24"/>
          <w:szCs w:val="24"/>
        </w:rPr>
      </w:pPr>
      <w:r>
        <w:rPr>
          <w:rFonts w:eastAsia="Times New Roman"/>
          <w:color w:val="000000"/>
          <w:sz w:val="24"/>
          <w:szCs w:val="24"/>
        </w:rPr>
        <w:t xml:space="preserve">- </w:t>
      </w:r>
      <w:r w:rsidRPr="00A57556">
        <w:rPr>
          <w:rFonts w:eastAsia="Times New Roman"/>
          <w:color w:val="000000"/>
          <w:sz w:val="24"/>
          <w:szCs w:val="24"/>
        </w:rPr>
        <w:t>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A57556" w:rsidRPr="00A57556" w:rsidRDefault="00A57556" w:rsidP="00A57556">
      <w:pPr>
        <w:widowControl/>
        <w:ind w:firstLine="709"/>
        <w:jc w:val="both"/>
        <w:rPr>
          <w:rFonts w:eastAsia="Times New Roman"/>
          <w:color w:val="000000"/>
          <w:sz w:val="24"/>
          <w:szCs w:val="24"/>
        </w:rPr>
      </w:pPr>
      <w:r>
        <w:rPr>
          <w:rFonts w:eastAsia="Times New Roman"/>
          <w:color w:val="000000"/>
          <w:sz w:val="24"/>
          <w:szCs w:val="24"/>
        </w:rPr>
        <w:t xml:space="preserve">- </w:t>
      </w:r>
      <w:r w:rsidRPr="00A57556">
        <w:rPr>
          <w:rFonts w:eastAsia="Times New Roman"/>
          <w:color w:val="000000"/>
          <w:sz w:val="24"/>
          <w:szCs w:val="24"/>
        </w:rPr>
        <w:t>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A57556" w:rsidRDefault="00A57556" w:rsidP="00A57556">
      <w:pPr>
        <w:widowControl/>
        <w:ind w:firstLine="709"/>
        <w:jc w:val="both"/>
        <w:rPr>
          <w:rFonts w:eastAsia="Times New Roman"/>
          <w:color w:val="000000"/>
          <w:sz w:val="24"/>
          <w:szCs w:val="24"/>
        </w:rPr>
      </w:pPr>
      <w:r>
        <w:rPr>
          <w:rFonts w:eastAsia="Times New Roman"/>
          <w:color w:val="000000"/>
          <w:sz w:val="24"/>
          <w:szCs w:val="24"/>
        </w:rPr>
        <w:t xml:space="preserve">- </w:t>
      </w:r>
      <w:r w:rsidRPr="00A57556">
        <w:rPr>
          <w:rFonts w:eastAsia="Times New Roman"/>
          <w:color w:val="000000"/>
          <w:sz w:val="24"/>
          <w:szCs w:val="24"/>
        </w:rPr>
        <w:t>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1706D1" w:rsidRPr="001706D1" w:rsidRDefault="001706D1" w:rsidP="00A57556">
      <w:pPr>
        <w:widowControl/>
        <w:ind w:firstLine="709"/>
        <w:jc w:val="both"/>
        <w:rPr>
          <w:rFonts w:ascii="Arial" w:eastAsia="Times New Roman" w:hAnsi="Arial" w:cs="Arial"/>
          <w:sz w:val="24"/>
          <w:szCs w:val="24"/>
        </w:rPr>
      </w:pPr>
      <w:r w:rsidRPr="001706D1">
        <w:rPr>
          <w:rFonts w:eastAsia="Times New Roman"/>
          <w:sz w:val="24"/>
          <w:szCs w:val="24"/>
        </w:rPr>
        <w:t>Организатор аукциона, аукционная комиссия вправе запрашивать информацию и документы в целях проверки соответствия участника аукциона указанным выше требованиям у органов власти в соответствии с их компетенцией и иных лиц, за исключением лиц, подавших заявку на участие в соответствующем аукционе. При этом организатор аукциона, аукционная комиссия не вправе возлагать на участников аукцион</w:t>
      </w:r>
      <w:r w:rsidR="00A57556">
        <w:rPr>
          <w:rFonts w:eastAsia="Times New Roman"/>
          <w:sz w:val="24"/>
          <w:szCs w:val="24"/>
        </w:rPr>
        <w:t>а</w:t>
      </w:r>
      <w:r w:rsidRPr="001706D1">
        <w:rPr>
          <w:rFonts w:eastAsia="Times New Roman"/>
          <w:sz w:val="24"/>
          <w:szCs w:val="24"/>
        </w:rPr>
        <w:t xml:space="preserve"> обязанность подтверждать соответствие данным требованиям.</w:t>
      </w:r>
    </w:p>
    <w:p w:rsidR="001706D1" w:rsidRDefault="001706D1" w:rsidP="001706D1">
      <w:pPr>
        <w:widowControl/>
        <w:ind w:firstLine="709"/>
        <w:jc w:val="both"/>
        <w:rPr>
          <w:rFonts w:eastAsia="Times New Roman"/>
          <w:color w:val="000000"/>
          <w:sz w:val="24"/>
          <w:szCs w:val="24"/>
        </w:rPr>
      </w:pPr>
      <w:r w:rsidRPr="001706D1">
        <w:rPr>
          <w:rFonts w:eastAsia="Times New Roman"/>
          <w:color w:val="000000"/>
          <w:sz w:val="24"/>
          <w:szCs w:val="24"/>
        </w:rPr>
        <w:t>В случае установление факта недостоверности сведений, содержащихся в документах, представленных заявителем или участником аукциона в соответствии с требованиями настоящей документации об аукционе, аукционная комиссия обязаны отстранить такого заявителя или участника аукциона от участия в аукционе на любом этапе их проведения.</w:t>
      </w:r>
    </w:p>
    <w:p w:rsidR="009E2289" w:rsidRPr="001706D1" w:rsidRDefault="009E2289" w:rsidP="001706D1">
      <w:pPr>
        <w:widowControl/>
        <w:ind w:firstLine="709"/>
        <w:jc w:val="both"/>
        <w:rPr>
          <w:rFonts w:ascii="Arial" w:eastAsia="Times New Roman" w:hAnsi="Arial" w:cs="Arial"/>
          <w:sz w:val="24"/>
          <w:szCs w:val="24"/>
        </w:rPr>
      </w:pPr>
    </w:p>
    <w:p w:rsidR="001706D1" w:rsidRPr="001706D1" w:rsidRDefault="00BB7EE7" w:rsidP="001706D1">
      <w:pPr>
        <w:widowControl/>
        <w:ind w:firstLine="709"/>
        <w:jc w:val="center"/>
        <w:rPr>
          <w:rFonts w:ascii="Arial" w:eastAsia="Times New Roman" w:hAnsi="Arial" w:cs="Arial"/>
          <w:sz w:val="24"/>
          <w:szCs w:val="24"/>
        </w:rPr>
      </w:pPr>
      <w:r>
        <w:rPr>
          <w:rFonts w:eastAsia="Times New Roman"/>
          <w:b/>
          <w:bCs/>
          <w:sz w:val="24"/>
          <w:szCs w:val="24"/>
        </w:rPr>
        <w:t>8</w:t>
      </w:r>
      <w:r w:rsidR="001706D1" w:rsidRPr="001706D1">
        <w:rPr>
          <w:rFonts w:eastAsia="Times New Roman"/>
          <w:b/>
          <w:bCs/>
          <w:sz w:val="24"/>
          <w:szCs w:val="24"/>
        </w:rPr>
        <w:t>. Порядок регистрации на электронной площадке.</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 xml:space="preserve">Для обеспечения доступа к участию в аукционе в электронной форме Заявителям необходимо пройти процедуру регистрации в соответствии с Регламентом электронной площадки Оператора электронной площадки, который размещен на сайте </w:t>
      </w:r>
      <w:hyperlink r:id="rId15" w:history="1">
        <w:r w:rsidR="00BB7EE7" w:rsidRPr="00015EAA">
          <w:rPr>
            <w:rStyle w:val="a3"/>
            <w:sz w:val="24"/>
            <w:szCs w:val="24"/>
          </w:rPr>
          <w:t>http://www.rts-tender.ru</w:t>
        </w:r>
      </w:hyperlink>
      <w:r w:rsidR="00BB7EE7">
        <w:t>.</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Регистрация на электронной площадке Заявителей для участия в аукционе осуществляется ежедневно, круглосуточно, но не позднее даты и времени окончания срока приема/подачи Заявок.</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Регистрация на электронной площадке осуществляется без взимания платы.</w:t>
      </w:r>
    </w:p>
    <w:p w:rsidR="001706D1" w:rsidRDefault="001706D1" w:rsidP="001706D1">
      <w:pPr>
        <w:widowControl/>
        <w:ind w:firstLine="709"/>
        <w:jc w:val="both"/>
        <w:rPr>
          <w:rFonts w:eastAsia="Times New Roman"/>
          <w:sz w:val="24"/>
          <w:szCs w:val="24"/>
        </w:rPr>
      </w:pPr>
      <w:r w:rsidRPr="001706D1">
        <w:rPr>
          <w:rFonts w:eastAsia="Times New Roman"/>
          <w:sz w:val="24"/>
          <w:szCs w:val="24"/>
        </w:rPr>
        <w:lastRenderedPageBreak/>
        <w:t xml:space="preserve">Регистрации на электронной площадке подлежат Заявители, ранее </w:t>
      </w:r>
      <w:r w:rsidR="00AD6852" w:rsidRPr="001706D1">
        <w:rPr>
          <w:rFonts w:eastAsia="Times New Roman"/>
          <w:sz w:val="24"/>
          <w:szCs w:val="24"/>
        </w:rPr>
        <w:t>не зарегистрированные</w:t>
      </w:r>
      <w:r w:rsidRPr="001706D1">
        <w:rPr>
          <w:rFonts w:eastAsia="Times New Roman"/>
          <w:sz w:val="24"/>
          <w:szCs w:val="24"/>
        </w:rPr>
        <w:t xml:space="preserve"> на электронной площадке или регистрация которых на </w:t>
      </w:r>
      <w:r w:rsidR="00AD6852" w:rsidRPr="001706D1">
        <w:rPr>
          <w:rFonts w:eastAsia="Times New Roman"/>
          <w:sz w:val="24"/>
          <w:szCs w:val="24"/>
        </w:rPr>
        <w:t>электронной площадке,</w:t>
      </w:r>
      <w:r w:rsidRPr="001706D1">
        <w:rPr>
          <w:rFonts w:eastAsia="Times New Roman"/>
          <w:sz w:val="24"/>
          <w:szCs w:val="24"/>
        </w:rPr>
        <w:t xml:space="preserve"> была ими прекращена.</w:t>
      </w:r>
    </w:p>
    <w:p w:rsidR="009E2289" w:rsidRPr="001706D1" w:rsidRDefault="009E2289" w:rsidP="001706D1">
      <w:pPr>
        <w:widowControl/>
        <w:ind w:firstLine="709"/>
        <w:jc w:val="both"/>
        <w:rPr>
          <w:rFonts w:ascii="Arial" w:eastAsia="Times New Roman" w:hAnsi="Arial" w:cs="Arial"/>
          <w:sz w:val="24"/>
          <w:szCs w:val="24"/>
        </w:rPr>
      </w:pPr>
    </w:p>
    <w:p w:rsidR="001706D1" w:rsidRPr="001706D1" w:rsidRDefault="00BB7EE7" w:rsidP="001706D1">
      <w:pPr>
        <w:widowControl/>
        <w:ind w:firstLine="709"/>
        <w:jc w:val="center"/>
        <w:rPr>
          <w:rFonts w:ascii="Arial" w:eastAsia="Times New Roman" w:hAnsi="Arial" w:cs="Arial"/>
          <w:sz w:val="24"/>
          <w:szCs w:val="24"/>
        </w:rPr>
      </w:pPr>
      <w:r>
        <w:rPr>
          <w:rFonts w:eastAsia="Times New Roman"/>
          <w:b/>
          <w:bCs/>
          <w:sz w:val="24"/>
          <w:szCs w:val="24"/>
        </w:rPr>
        <w:t>9</w:t>
      </w:r>
      <w:r w:rsidR="001706D1" w:rsidRPr="001706D1">
        <w:rPr>
          <w:rFonts w:eastAsia="Times New Roman"/>
          <w:b/>
          <w:bCs/>
          <w:sz w:val="24"/>
          <w:szCs w:val="24"/>
        </w:rPr>
        <w:t>.  Требования к содержанию, составу и форме заявки на участие в аукционе.</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Для участия в аукционе в электронной форме</w:t>
      </w:r>
      <w:r w:rsidR="009E2289">
        <w:rPr>
          <w:rFonts w:eastAsia="Times New Roman"/>
          <w:color w:val="000000"/>
          <w:sz w:val="24"/>
          <w:szCs w:val="24"/>
        </w:rPr>
        <w:t xml:space="preserve"> </w:t>
      </w:r>
      <w:r w:rsidRPr="001706D1">
        <w:rPr>
          <w:rFonts w:eastAsia="Times New Roman"/>
          <w:color w:val="000000"/>
          <w:sz w:val="24"/>
          <w:szCs w:val="24"/>
        </w:rPr>
        <w:t xml:space="preserve">Заявитель представляет Оператору электронной площадки Заявку на участие в аукционе в электронной форме в сроки, порядке и форме, которые установлены в </w:t>
      </w:r>
      <w:r w:rsidR="00F141C8">
        <w:rPr>
          <w:rFonts w:eastAsia="Times New Roman"/>
          <w:color w:val="000000"/>
          <w:sz w:val="24"/>
          <w:szCs w:val="24"/>
        </w:rPr>
        <w:t>документации</w:t>
      </w:r>
      <w:r w:rsidRPr="001706D1">
        <w:rPr>
          <w:rFonts w:eastAsia="Times New Roman"/>
          <w:color w:val="000000"/>
          <w:sz w:val="24"/>
          <w:szCs w:val="24"/>
        </w:rPr>
        <w:t xml:space="preserve"> об аукционе в электронной форме с приложением электронных образцов нижеуказанных документов.</w:t>
      </w:r>
    </w:p>
    <w:p w:rsidR="001706D1" w:rsidRDefault="001706D1" w:rsidP="001706D1">
      <w:pPr>
        <w:widowControl/>
        <w:ind w:firstLine="709"/>
        <w:jc w:val="both"/>
        <w:rPr>
          <w:rFonts w:eastAsia="Times New Roman"/>
          <w:color w:val="000000"/>
          <w:sz w:val="24"/>
          <w:szCs w:val="24"/>
        </w:rPr>
      </w:pPr>
      <w:r w:rsidRPr="001706D1">
        <w:rPr>
          <w:rFonts w:eastAsia="Times New Roman"/>
          <w:color w:val="000000"/>
          <w:sz w:val="24"/>
          <w:szCs w:val="24"/>
        </w:rPr>
        <w:t xml:space="preserve">Заявка на участие в торгах по форме, утвержденной </w:t>
      </w:r>
      <w:r w:rsidR="009E2289">
        <w:rPr>
          <w:rFonts w:eastAsia="Times New Roman"/>
          <w:color w:val="000000"/>
          <w:sz w:val="24"/>
          <w:szCs w:val="24"/>
        </w:rPr>
        <w:t>настоящ</w:t>
      </w:r>
      <w:r w:rsidR="00F141C8">
        <w:rPr>
          <w:rFonts w:eastAsia="Times New Roman"/>
          <w:color w:val="000000"/>
          <w:sz w:val="24"/>
          <w:szCs w:val="24"/>
        </w:rPr>
        <w:t>ей</w:t>
      </w:r>
      <w:r w:rsidR="009E2289">
        <w:rPr>
          <w:rFonts w:eastAsia="Times New Roman"/>
          <w:color w:val="000000"/>
          <w:sz w:val="24"/>
          <w:szCs w:val="24"/>
        </w:rPr>
        <w:t xml:space="preserve"> </w:t>
      </w:r>
      <w:r w:rsidR="00F141C8">
        <w:rPr>
          <w:rFonts w:eastAsia="Times New Roman"/>
          <w:color w:val="000000"/>
          <w:sz w:val="24"/>
          <w:szCs w:val="24"/>
        </w:rPr>
        <w:t>документацией</w:t>
      </w:r>
      <w:r w:rsidRPr="001706D1">
        <w:rPr>
          <w:rFonts w:eastAsia="Times New Roman"/>
          <w:color w:val="000000"/>
          <w:sz w:val="24"/>
          <w:szCs w:val="24"/>
        </w:rPr>
        <w:t xml:space="preserve"> об аукционе</w:t>
      </w:r>
      <w:r w:rsidRPr="001706D1">
        <w:rPr>
          <w:rFonts w:eastAsia="Times New Roman"/>
          <w:color w:val="000000"/>
          <w:sz w:val="24"/>
          <w:szCs w:val="24"/>
          <w:highlight w:val="white"/>
        </w:rPr>
        <w:t xml:space="preserve"> (Приложение № 1 к</w:t>
      </w:r>
      <w:r w:rsidR="009E2289">
        <w:rPr>
          <w:rFonts w:eastAsia="Times New Roman"/>
          <w:color w:val="000000"/>
          <w:sz w:val="24"/>
          <w:szCs w:val="24"/>
          <w:highlight w:val="white"/>
        </w:rPr>
        <w:t xml:space="preserve"> </w:t>
      </w:r>
      <w:r w:rsidR="0089777E">
        <w:rPr>
          <w:rFonts w:eastAsia="Times New Roman"/>
          <w:color w:val="000000"/>
          <w:sz w:val="24"/>
          <w:szCs w:val="24"/>
          <w:highlight w:val="white"/>
        </w:rPr>
        <w:t>документации</w:t>
      </w:r>
      <w:r w:rsidR="009E2289">
        <w:rPr>
          <w:rFonts w:eastAsia="Times New Roman"/>
          <w:color w:val="000000"/>
          <w:sz w:val="24"/>
          <w:szCs w:val="24"/>
          <w:highlight w:val="white"/>
        </w:rPr>
        <w:t xml:space="preserve"> </w:t>
      </w:r>
      <w:r w:rsidRPr="001706D1">
        <w:rPr>
          <w:rFonts w:eastAsia="Times New Roman"/>
          <w:color w:val="000000"/>
          <w:sz w:val="24"/>
          <w:szCs w:val="24"/>
          <w:highlight w:val="white"/>
        </w:rPr>
        <w:t>об аукционе в электронной форме).</w:t>
      </w:r>
    </w:p>
    <w:p w:rsidR="009E2289" w:rsidRPr="001706D1" w:rsidRDefault="009E2289" w:rsidP="001706D1">
      <w:pPr>
        <w:widowControl/>
        <w:ind w:firstLine="709"/>
        <w:jc w:val="both"/>
        <w:rPr>
          <w:rFonts w:ascii="Arial" w:eastAsia="Times New Roman" w:hAnsi="Arial" w:cs="Arial"/>
          <w:sz w:val="24"/>
          <w:szCs w:val="24"/>
        </w:rPr>
      </w:pPr>
    </w:p>
    <w:p w:rsidR="001706D1" w:rsidRPr="001706D1" w:rsidRDefault="001706D1" w:rsidP="001706D1">
      <w:pPr>
        <w:ind w:firstLine="709"/>
        <w:jc w:val="center"/>
        <w:rPr>
          <w:sz w:val="24"/>
          <w:szCs w:val="24"/>
        </w:rPr>
      </w:pPr>
      <w:r w:rsidRPr="001706D1">
        <w:rPr>
          <w:b/>
          <w:sz w:val="24"/>
          <w:szCs w:val="24"/>
        </w:rPr>
        <w:t>1</w:t>
      </w:r>
      <w:r w:rsidR="00BB7EE7">
        <w:rPr>
          <w:b/>
          <w:sz w:val="24"/>
          <w:szCs w:val="24"/>
        </w:rPr>
        <w:t>0</w:t>
      </w:r>
      <w:r w:rsidRPr="001706D1">
        <w:rPr>
          <w:b/>
          <w:sz w:val="24"/>
          <w:szCs w:val="24"/>
        </w:rPr>
        <w:t>. Содержание, состав и форма заявки на участие в аукционе.</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Заявка на участие в аукционе должна содержать сведения и документы о заявителе, подавшем такую заявку:</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г) копии учредительных документов заявителя (для юридических лиц);</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lastRenderedPageBreak/>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 xml:space="preserve"> ж) документы или копии документов, подтверждающие внесение задатка (платежное поручение, подтверждающее перечисление задатка).</w:t>
      </w:r>
    </w:p>
    <w:p w:rsidR="001706D1" w:rsidRDefault="001706D1" w:rsidP="001706D1">
      <w:pPr>
        <w:widowControl/>
        <w:ind w:firstLine="709"/>
        <w:jc w:val="both"/>
        <w:rPr>
          <w:rFonts w:eastAsia="Times New Roman"/>
          <w:color w:val="000000"/>
          <w:sz w:val="24"/>
          <w:szCs w:val="24"/>
        </w:rPr>
      </w:pPr>
      <w:r w:rsidRPr="001706D1">
        <w:rPr>
          <w:rFonts w:eastAsia="Times New Roman"/>
          <w:color w:val="000000"/>
          <w:sz w:val="24"/>
          <w:szCs w:val="24"/>
        </w:rPr>
        <w:t>Не допускается требовать от заявителя иное, за исключением документов и сведений, предусмотренных настоящим пунктом.</w:t>
      </w:r>
    </w:p>
    <w:p w:rsidR="009E2289" w:rsidRPr="001706D1" w:rsidRDefault="009E2289" w:rsidP="001706D1">
      <w:pPr>
        <w:widowControl/>
        <w:ind w:firstLine="709"/>
        <w:jc w:val="both"/>
        <w:rPr>
          <w:rFonts w:ascii="Arial" w:eastAsia="Times New Roman" w:hAnsi="Arial" w:cs="Arial"/>
          <w:sz w:val="24"/>
          <w:szCs w:val="24"/>
        </w:rPr>
      </w:pPr>
    </w:p>
    <w:p w:rsidR="001706D1" w:rsidRPr="001706D1" w:rsidRDefault="001706D1" w:rsidP="001706D1">
      <w:pPr>
        <w:widowControl/>
        <w:ind w:firstLine="709"/>
        <w:jc w:val="center"/>
        <w:rPr>
          <w:rFonts w:ascii="Arial" w:eastAsia="Times New Roman" w:hAnsi="Arial" w:cs="Arial"/>
          <w:sz w:val="24"/>
          <w:szCs w:val="24"/>
        </w:rPr>
      </w:pPr>
      <w:r w:rsidRPr="001706D1">
        <w:rPr>
          <w:rFonts w:eastAsia="Times New Roman"/>
          <w:b/>
          <w:bCs/>
          <w:sz w:val="24"/>
          <w:szCs w:val="24"/>
        </w:rPr>
        <w:t>1</w:t>
      </w:r>
      <w:r w:rsidR="00BB7EE7">
        <w:rPr>
          <w:rFonts w:eastAsia="Times New Roman"/>
          <w:b/>
          <w:bCs/>
          <w:sz w:val="24"/>
          <w:szCs w:val="24"/>
        </w:rPr>
        <w:t>1</w:t>
      </w:r>
      <w:r w:rsidRPr="001706D1">
        <w:rPr>
          <w:rFonts w:eastAsia="Times New Roman"/>
          <w:b/>
          <w:bCs/>
          <w:sz w:val="24"/>
          <w:szCs w:val="24"/>
        </w:rPr>
        <w:t>. Инструкция по заполнению заявки на участие в аукционе в электронной форме.</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 xml:space="preserve">Заявка подается путем заполнения и </w:t>
      </w:r>
      <w:r w:rsidRPr="001706D1">
        <w:rPr>
          <w:rFonts w:eastAsia="Times New Roman"/>
          <w:b/>
          <w:bCs/>
          <w:sz w:val="24"/>
          <w:szCs w:val="24"/>
        </w:rPr>
        <w:t xml:space="preserve">собственноручного подписания установленной формы заявки </w:t>
      </w:r>
      <w:r w:rsidRPr="001706D1">
        <w:rPr>
          <w:rFonts w:eastAsia="Times New Roman"/>
          <w:sz w:val="24"/>
          <w:szCs w:val="24"/>
        </w:rPr>
        <w:t>соглас</w:t>
      </w:r>
      <w:r w:rsidR="009E2289">
        <w:rPr>
          <w:rFonts w:eastAsia="Times New Roman"/>
          <w:sz w:val="24"/>
          <w:szCs w:val="24"/>
        </w:rPr>
        <w:t>но Приложению № 1 к настоящ</w:t>
      </w:r>
      <w:r w:rsidR="007A325F">
        <w:rPr>
          <w:rFonts w:eastAsia="Times New Roman"/>
          <w:sz w:val="24"/>
          <w:szCs w:val="24"/>
        </w:rPr>
        <w:t>ей</w:t>
      </w:r>
      <w:r w:rsidR="009E2289">
        <w:rPr>
          <w:rFonts w:eastAsia="Times New Roman"/>
          <w:sz w:val="24"/>
          <w:szCs w:val="24"/>
        </w:rPr>
        <w:t xml:space="preserve"> </w:t>
      </w:r>
      <w:r w:rsidR="007A325F">
        <w:rPr>
          <w:rFonts w:eastAsia="Times New Roman"/>
          <w:sz w:val="24"/>
          <w:szCs w:val="24"/>
        </w:rPr>
        <w:t>документации</w:t>
      </w:r>
      <w:r w:rsidRPr="001706D1">
        <w:rPr>
          <w:rFonts w:eastAsia="Times New Roman"/>
          <w:sz w:val="24"/>
          <w:szCs w:val="24"/>
        </w:rPr>
        <w:t xml:space="preserve"> об аукционе, и размещения ее электронного образа (документа на бумажном носителе, преобразованного в электронно-цифровую форму путем сканирования с сохранением его реквизитов), с приложением электронных образов документов в соответствии с перечнем, указанным в настоящей аукционной документации, на сайте электронной площадки </w:t>
      </w:r>
      <w:hyperlink r:id="rId16" w:history="1">
        <w:r w:rsidR="00BB7EE7" w:rsidRPr="00015EAA">
          <w:rPr>
            <w:rStyle w:val="a3"/>
            <w:sz w:val="24"/>
            <w:szCs w:val="24"/>
          </w:rPr>
          <w:t>http://www.rts-tender.ru</w:t>
        </w:r>
      </w:hyperlink>
      <w:r w:rsidRPr="001706D1">
        <w:rPr>
          <w:rFonts w:eastAsia="Times New Roman"/>
          <w:color w:val="0000FF"/>
          <w:sz w:val="24"/>
          <w:szCs w:val="24"/>
          <w:u w:val="single"/>
        </w:rPr>
        <w:t>.</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Заявка удостоверяется подписью уполномоченного лица заявителя и заверяется печатью (для юридического лица, предпринимателя - при наличии печати).</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Сведения и документы, содержащиеся в заявке, не должны допускать двусмысленного толкования.</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Все документы, входящие в состав заявки, должны быть оформлены с учетом следующих требований:</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 документы, прилагаемые в копиях, должны удостоверяться подписью уполномоченного лица заявителя и заверяться печатью (для юридического лица, индивидуального предпринимателя - при наличии печати);</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 в документах не допускается наличия подчисток и исправлений;</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 все страницы документов должны быть четкими и читаемыми (в том числе и представленные ксерокопии документов, включая надписи на оттисках печатей и штампов).</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b/>
          <w:bCs/>
          <w:sz w:val="24"/>
          <w:szCs w:val="24"/>
        </w:rPr>
        <w:t>В случае если от имени заявителя действует иное лицо</w:t>
      </w:r>
      <w:r w:rsidR="00A45E4B">
        <w:rPr>
          <w:rFonts w:eastAsia="Times New Roman"/>
          <w:b/>
          <w:bCs/>
          <w:sz w:val="24"/>
          <w:szCs w:val="24"/>
        </w:rPr>
        <w:t>, з</w:t>
      </w:r>
      <w:r w:rsidRPr="001706D1">
        <w:rPr>
          <w:rFonts w:eastAsia="Times New Roman"/>
          <w:b/>
          <w:bCs/>
          <w:sz w:val="24"/>
          <w:szCs w:val="24"/>
        </w:rPr>
        <w:t xml:space="preserve">аявка на участие в аукционе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w:t>
      </w:r>
      <w:r w:rsidRPr="001706D1">
        <w:rPr>
          <w:rFonts w:eastAsia="Times New Roman"/>
          <w:sz w:val="24"/>
          <w:szCs w:val="24"/>
        </w:rPr>
        <w:t>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1706D1" w:rsidRDefault="001706D1" w:rsidP="001706D1">
      <w:pPr>
        <w:widowControl/>
        <w:ind w:firstLine="709"/>
        <w:jc w:val="both"/>
        <w:rPr>
          <w:rFonts w:eastAsia="Times New Roman"/>
          <w:sz w:val="24"/>
          <w:szCs w:val="24"/>
        </w:rPr>
      </w:pPr>
      <w:r w:rsidRPr="001706D1">
        <w:rPr>
          <w:rFonts w:eastAsia="Times New Roman"/>
          <w:sz w:val="24"/>
          <w:szCs w:val="24"/>
        </w:rPr>
        <w:t>Указанные документы в части их оформления и содержания должны соответствовать требованиям законодательства Российской Федерации.</w:t>
      </w:r>
    </w:p>
    <w:p w:rsidR="008A40A6" w:rsidRPr="001706D1" w:rsidRDefault="008A40A6" w:rsidP="001706D1">
      <w:pPr>
        <w:widowControl/>
        <w:ind w:firstLine="709"/>
        <w:jc w:val="both"/>
        <w:rPr>
          <w:rFonts w:ascii="Arial" w:eastAsia="Times New Roman" w:hAnsi="Arial" w:cs="Arial"/>
          <w:sz w:val="24"/>
          <w:szCs w:val="24"/>
        </w:rPr>
      </w:pPr>
    </w:p>
    <w:p w:rsidR="001706D1" w:rsidRPr="001706D1" w:rsidRDefault="001706D1" w:rsidP="001706D1">
      <w:pPr>
        <w:widowControl/>
        <w:ind w:firstLine="709"/>
        <w:jc w:val="center"/>
        <w:rPr>
          <w:rFonts w:ascii="Arial" w:eastAsia="Times New Roman" w:hAnsi="Arial" w:cs="Arial"/>
          <w:sz w:val="24"/>
          <w:szCs w:val="24"/>
        </w:rPr>
      </w:pPr>
      <w:r w:rsidRPr="001706D1">
        <w:rPr>
          <w:rFonts w:eastAsia="Times New Roman"/>
          <w:b/>
          <w:bCs/>
          <w:sz w:val="24"/>
          <w:szCs w:val="24"/>
        </w:rPr>
        <w:t>1</w:t>
      </w:r>
      <w:r w:rsidR="00BB7EE7">
        <w:rPr>
          <w:rFonts w:eastAsia="Times New Roman"/>
          <w:b/>
          <w:bCs/>
          <w:sz w:val="24"/>
          <w:szCs w:val="24"/>
        </w:rPr>
        <w:t>2</w:t>
      </w:r>
      <w:r w:rsidRPr="001706D1">
        <w:rPr>
          <w:rFonts w:eastAsia="Times New Roman"/>
          <w:b/>
          <w:bCs/>
          <w:sz w:val="24"/>
          <w:szCs w:val="24"/>
        </w:rPr>
        <w:t>. Порядок, место, дата начала и дата и время окончания срока подачи заявок на участие в аукционе в электронной форме.</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Заявка на участие в аукционе подается в срок и по форме, которые установлены документацией об аукционе. Подача заявки на участие в аукционе является акцептом оферты в соответствии со статьей 438 Гражданского кодекса РФ.</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lastRenderedPageBreak/>
        <w:t>Заявитель вправе подать только одну заявку в отношении каждого предмета аукциона (лота).</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Прием заявок на участие в аукционе в электронной форме прекращается Оператором электронной площадки с помощью программно-аппаратных средств в дату и время начала рассмотрения заявок на участие в аукционе в электронной форме, указанные в настоящем пункте.</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Каждая заявка на участие в аукционе в электронной форме, поступившая в сроки, указанные в настоящем пункте, регистрируется Оператором электронной площадки.</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Оператор электронной площадки направляет Заявителю в электронной форме подтверждение о регистрации представленной Заявки на участие в аукционе в электронной форме в течение одного рабочего дня с даты получения такой Заявки.</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Заявки, поступившие после окончания установленного срока приема Заявок на участие в аукционе в электронной форме, не рассматриваются и в тот же день Заявитель информируется Оператором электронной площадки об отказе в регистрации такой Заявки.</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Заявка подается по установленной форме (Приложение № 1). Заявка (электронный образ документа) и прилагаемые к ней электронные образы документов представляются Заявителем единовременно.</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Не допускается раздельная подача заявки и прилагаемых к ней электронных образов документов, представление дополнительных документов после подачи Заявки или замена ранее поданных документов без отзыва заявки.</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 xml:space="preserve">Изменение заявки допускается только путем подачи Заявителем новой заявки в сроки и в порядке, установленные </w:t>
      </w:r>
      <w:r w:rsidR="00F141C8">
        <w:rPr>
          <w:rFonts w:eastAsia="Times New Roman"/>
          <w:sz w:val="24"/>
          <w:szCs w:val="24"/>
        </w:rPr>
        <w:t xml:space="preserve">документацией </w:t>
      </w:r>
      <w:r w:rsidRPr="001706D1">
        <w:rPr>
          <w:rFonts w:eastAsia="Times New Roman"/>
          <w:sz w:val="24"/>
          <w:szCs w:val="24"/>
        </w:rPr>
        <w:t>об аукционе в электронной форме, при этом первоначальная заявка должна быть отозвана.</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В случае если по окончании срока подачи заявок на участие в аукционе в электронной форме подана только одна заявка или не подано ни одной заявки, аукцион признается несостоявшимся. Заявитель несет все расходы, связанные с подготовкой и подачей своей заявки на участие в аукционе в электронной форме. Организатор аукциона, оператор аукционе, аукционная комиссия не отвечают и не несут обязательств по этим расходам, независимо от результатов аукциона.</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 xml:space="preserve">Указанное в </w:t>
      </w:r>
      <w:r w:rsidR="008A40A6">
        <w:rPr>
          <w:rFonts w:eastAsia="Times New Roman"/>
          <w:sz w:val="24"/>
          <w:szCs w:val="24"/>
        </w:rPr>
        <w:t>настояще</w:t>
      </w:r>
      <w:r w:rsidR="00F141C8">
        <w:rPr>
          <w:rFonts w:eastAsia="Times New Roman"/>
          <w:sz w:val="24"/>
          <w:szCs w:val="24"/>
        </w:rPr>
        <w:t>й</w:t>
      </w:r>
      <w:r w:rsidR="008A40A6">
        <w:rPr>
          <w:rFonts w:eastAsia="Times New Roman"/>
          <w:sz w:val="24"/>
          <w:szCs w:val="24"/>
        </w:rPr>
        <w:t xml:space="preserve"> </w:t>
      </w:r>
      <w:r w:rsidR="00F141C8">
        <w:rPr>
          <w:rFonts w:eastAsia="Times New Roman"/>
          <w:sz w:val="24"/>
          <w:szCs w:val="24"/>
        </w:rPr>
        <w:t>документации</w:t>
      </w:r>
      <w:r w:rsidRPr="001706D1">
        <w:rPr>
          <w:rFonts w:eastAsia="Times New Roman"/>
          <w:sz w:val="24"/>
          <w:szCs w:val="24"/>
        </w:rPr>
        <w:t xml:space="preserve"> об аукционе время - московское.</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При исчислении сроков принимается время сервера электронной торговой площадки - московское.</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b/>
          <w:bCs/>
          <w:sz w:val="24"/>
          <w:szCs w:val="24"/>
        </w:rPr>
        <w:t>Заявки на участие в аукционе принимаются круглосуточно:</w:t>
      </w:r>
    </w:p>
    <w:p w:rsidR="001706D1" w:rsidRPr="001706D1" w:rsidRDefault="00F44D55" w:rsidP="001706D1">
      <w:pPr>
        <w:widowControl/>
        <w:ind w:firstLine="709"/>
        <w:jc w:val="both"/>
        <w:rPr>
          <w:rFonts w:ascii="Arial" w:eastAsia="Times New Roman" w:hAnsi="Arial" w:cs="Arial"/>
          <w:sz w:val="24"/>
          <w:szCs w:val="24"/>
        </w:rPr>
      </w:pPr>
      <w:hyperlink r:id="rId17" w:history="1">
        <w:r w:rsidR="00BB7EE7" w:rsidRPr="00015EAA">
          <w:rPr>
            <w:rStyle w:val="a3"/>
            <w:sz w:val="24"/>
            <w:szCs w:val="24"/>
          </w:rPr>
          <w:t>http://www.rts-tender.ru</w:t>
        </w:r>
      </w:hyperlink>
      <w:r w:rsidR="001706D1" w:rsidRPr="001706D1">
        <w:rPr>
          <w:rFonts w:eastAsia="Times New Roman"/>
          <w:b/>
          <w:bCs/>
          <w:sz w:val="24"/>
          <w:szCs w:val="24"/>
        </w:rPr>
        <w:t>.</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b/>
          <w:bCs/>
          <w:color w:val="000000"/>
          <w:sz w:val="24"/>
          <w:szCs w:val="24"/>
        </w:rPr>
        <w:t xml:space="preserve">Дата начала </w:t>
      </w:r>
      <w:r w:rsidR="00832694">
        <w:rPr>
          <w:rFonts w:eastAsia="Times New Roman"/>
          <w:b/>
          <w:bCs/>
          <w:color w:val="000000"/>
          <w:sz w:val="24"/>
          <w:szCs w:val="24"/>
        </w:rPr>
        <w:t>срока подачи</w:t>
      </w:r>
      <w:r w:rsidRPr="001706D1">
        <w:rPr>
          <w:rFonts w:eastAsia="Times New Roman"/>
          <w:b/>
          <w:bCs/>
          <w:color w:val="000000"/>
          <w:sz w:val="24"/>
          <w:szCs w:val="24"/>
        </w:rPr>
        <w:t xml:space="preserve"> заявок: </w:t>
      </w:r>
      <w:r w:rsidR="00DE08B1">
        <w:rPr>
          <w:rFonts w:eastAsia="Times New Roman"/>
          <w:b/>
          <w:bCs/>
          <w:color w:val="000000"/>
          <w:sz w:val="24"/>
          <w:szCs w:val="24"/>
        </w:rPr>
        <w:t>13.10</w:t>
      </w:r>
      <w:r w:rsidRPr="001706D1">
        <w:rPr>
          <w:rFonts w:eastAsia="Times New Roman"/>
          <w:b/>
          <w:bCs/>
          <w:color w:val="000000"/>
          <w:sz w:val="24"/>
          <w:szCs w:val="24"/>
        </w:rPr>
        <w:t xml:space="preserve">.2022 </w:t>
      </w:r>
      <w:r w:rsidR="00BF58E1">
        <w:rPr>
          <w:rFonts w:eastAsia="Times New Roman"/>
          <w:b/>
          <w:bCs/>
          <w:color w:val="000000"/>
          <w:sz w:val="24"/>
          <w:szCs w:val="24"/>
        </w:rPr>
        <w:t>с</w:t>
      </w:r>
      <w:r w:rsidRPr="001706D1">
        <w:rPr>
          <w:rFonts w:eastAsia="Times New Roman"/>
          <w:b/>
          <w:bCs/>
          <w:color w:val="000000"/>
          <w:sz w:val="24"/>
          <w:szCs w:val="24"/>
        </w:rPr>
        <w:t xml:space="preserve"> </w:t>
      </w:r>
      <w:r w:rsidR="00742912">
        <w:rPr>
          <w:rFonts w:eastAsia="Times New Roman"/>
          <w:b/>
          <w:bCs/>
          <w:color w:val="000000"/>
          <w:sz w:val="24"/>
          <w:szCs w:val="24"/>
        </w:rPr>
        <w:t>09</w:t>
      </w:r>
      <w:r w:rsidRPr="001706D1">
        <w:rPr>
          <w:rFonts w:eastAsia="Times New Roman"/>
          <w:b/>
          <w:bCs/>
          <w:color w:val="000000"/>
          <w:sz w:val="24"/>
          <w:szCs w:val="24"/>
        </w:rPr>
        <w:t xml:space="preserve"> часов 00 минут</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b/>
          <w:bCs/>
          <w:color w:val="000000"/>
          <w:sz w:val="24"/>
          <w:szCs w:val="24"/>
        </w:rPr>
        <w:t xml:space="preserve">Дата и время окончания </w:t>
      </w:r>
      <w:r w:rsidR="00832694">
        <w:rPr>
          <w:rFonts w:eastAsia="Times New Roman"/>
          <w:b/>
          <w:bCs/>
          <w:color w:val="000000"/>
          <w:sz w:val="24"/>
          <w:szCs w:val="24"/>
        </w:rPr>
        <w:t>срока подачи</w:t>
      </w:r>
      <w:r w:rsidRPr="001706D1">
        <w:rPr>
          <w:rFonts w:eastAsia="Times New Roman"/>
          <w:b/>
          <w:bCs/>
          <w:color w:val="000000"/>
          <w:sz w:val="24"/>
          <w:szCs w:val="24"/>
        </w:rPr>
        <w:t xml:space="preserve"> заявок: </w:t>
      </w:r>
      <w:r w:rsidR="008E1BFC">
        <w:rPr>
          <w:rFonts w:eastAsia="Times New Roman"/>
          <w:b/>
          <w:bCs/>
          <w:color w:val="000000"/>
          <w:sz w:val="24"/>
          <w:szCs w:val="24"/>
        </w:rPr>
        <w:t>03</w:t>
      </w:r>
      <w:r w:rsidR="0030479C">
        <w:rPr>
          <w:rFonts w:eastAsia="Times New Roman"/>
          <w:b/>
          <w:bCs/>
          <w:color w:val="000000"/>
          <w:sz w:val="24"/>
          <w:szCs w:val="24"/>
        </w:rPr>
        <w:t>.</w:t>
      </w:r>
      <w:r w:rsidR="00C31F7B">
        <w:rPr>
          <w:rFonts w:eastAsia="Times New Roman"/>
          <w:b/>
          <w:bCs/>
          <w:color w:val="000000"/>
          <w:sz w:val="24"/>
          <w:szCs w:val="24"/>
        </w:rPr>
        <w:t>1</w:t>
      </w:r>
      <w:r w:rsidR="00DE08B1">
        <w:rPr>
          <w:rFonts w:eastAsia="Times New Roman"/>
          <w:b/>
          <w:bCs/>
          <w:color w:val="000000"/>
          <w:sz w:val="24"/>
          <w:szCs w:val="24"/>
        </w:rPr>
        <w:t>1</w:t>
      </w:r>
      <w:r w:rsidR="0030479C">
        <w:rPr>
          <w:rFonts w:eastAsia="Times New Roman"/>
          <w:b/>
          <w:bCs/>
          <w:color w:val="000000"/>
          <w:sz w:val="24"/>
          <w:szCs w:val="24"/>
        </w:rPr>
        <w:t xml:space="preserve">.2022 в </w:t>
      </w:r>
      <w:r w:rsidR="00C31F7B">
        <w:rPr>
          <w:rFonts w:eastAsia="Times New Roman"/>
          <w:b/>
          <w:bCs/>
          <w:color w:val="000000"/>
          <w:sz w:val="24"/>
          <w:szCs w:val="24"/>
        </w:rPr>
        <w:t>10</w:t>
      </w:r>
      <w:r w:rsidR="00BF58E1">
        <w:rPr>
          <w:rFonts w:eastAsia="Times New Roman"/>
          <w:b/>
          <w:bCs/>
          <w:color w:val="000000"/>
          <w:sz w:val="24"/>
          <w:szCs w:val="24"/>
        </w:rPr>
        <w:t xml:space="preserve"> </w:t>
      </w:r>
      <w:r w:rsidRPr="001706D1">
        <w:rPr>
          <w:rFonts w:eastAsia="Times New Roman"/>
          <w:b/>
          <w:bCs/>
          <w:color w:val="000000"/>
          <w:sz w:val="24"/>
          <w:szCs w:val="24"/>
        </w:rPr>
        <w:t>часов 00 минут.</w:t>
      </w:r>
    </w:p>
    <w:p w:rsidR="001706D1" w:rsidRPr="001706D1" w:rsidRDefault="00820520" w:rsidP="001706D1">
      <w:pPr>
        <w:widowControl/>
        <w:ind w:firstLine="709"/>
        <w:jc w:val="both"/>
        <w:rPr>
          <w:rFonts w:ascii="Arial" w:eastAsia="Times New Roman" w:hAnsi="Arial" w:cs="Arial"/>
          <w:sz w:val="24"/>
          <w:szCs w:val="24"/>
        </w:rPr>
      </w:pPr>
      <w:r>
        <w:rPr>
          <w:rFonts w:eastAsia="Times New Roman"/>
          <w:b/>
          <w:bCs/>
          <w:color w:val="000000"/>
          <w:sz w:val="24"/>
          <w:szCs w:val="24"/>
        </w:rPr>
        <w:t>Место, д</w:t>
      </w:r>
      <w:r w:rsidR="001706D1" w:rsidRPr="001706D1">
        <w:rPr>
          <w:rFonts w:eastAsia="Times New Roman"/>
          <w:b/>
          <w:bCs/>
          <w:color w:val="000000"/>
          <w:sz w:val="24"/>
          <w:szCs w:val="24"/>
        </w:rPr>
        <w:t xml:space="preserve">ата и время </w:t>
      </w:r>
      <w:r>
        <w:rPr>
          <w:rFonts w:eastAsia="Times New Roman"/>
          <w:b/>
          <w:bCs/>
          <w:color w:val="000000"/>
          <w:sz w:val="24"/>
          <w:szCs w:val="24"/>
        </w:rPr>
        <w:t>начала</w:t>
      </w:r>
      <w:r w:rsidR="001706D1" w:rsidRPr="001706D1">
        <w:rPr>
          <w:rFonts w:eastAsia="Times New Roman"/>
          <w:b/>
          <w:bCs/>
          <w:color w:val="000000"/>
          <w:sz w:val="24"/>
          <w:szCs w:val="24"/>
        </w:rPr>
        <w:t xml:space="preserve"> рассмотрения заявок: </w:t>
      </w:r>
      <w:r w:rsidR="008E1BFC">
        <w:rPr>
          <w:rFonts w:eastAsia="Times New Roman"/>
          <w:b/>
          <w:bCs/>
          <w:color w:val="000000"/>
          <w:sz w:val="24"/>
          <w:szCs w:val="24"/>
        </w:rPr>
        <w:t>03.11</w:t>
      </w:r>
      <w:r w:rsidR="001706D1" w:rsidRPr="001706D1">
        <w:rPr>
          <w:rFonts w:eastAsia="Times New Roman"/>
          <w:b/>
          <w:bCs/>
          <w:color w:val="000000"/>
          <w:sz w:val="24"/>
          <w:szCs w:val="24"/>
        </w:rPr>
        <w:t>.2022 в 1</w:t>
      </w:r>
      <w:r w:rsidR="000D5412">
        <w:rPr>
          <w:rFonts w:eastAsia="Times New Roman"/>
          <w:b/>
          <w:bCs/>
          <w:color w:val="000000"/>
          <w:sz w:val="24"/>
          <w:szCs w:val="24"/>
        </w:rPr>
        <w:t>1</w:t>
      </w:r>
      <w:r w:rsidR="001706D1" w:rsidRPr="001706D1">
        <w:rPr>
          <w:rFonts w:eastAsia="Times New Roman"/>
          <w:b/>
          <w:bCs/>
          <w:color w:val="000000"/>
          <w:sz w:val="24"/>
          <w:szCs w:val="24"/>
        </w:rPr>
        <w:t xml:space="preserve"> часов 00 минут</w:t>
      </w:r>
      <w:r>
        <w:rPr>
          <w:rFonts w:eastAsia="Times New Roman"/>
          <w:b/>
          <w:bCs/>
          <w:color w:val="000000"/>
          <w:sz w:val="24"/>
          <w:szCs w:val="24"/>
        </w:rPr>
        <w:t xml:space="preserve"> в здании Администрации </w:t>
      </w:r>
      <w:r w:rsidR="008E1BFC">
        <w:rPr>
          <w:rFonts w:eastAsia="Times New Roman"/>
          <w:b/>
          <w:bCs/>
          <w:color w:val="000000"/>
          <w:sz w:val="24"/>
          <w:szCs w:val="24"/>
        </w:rPr>
        <w:t>Култукского городского</w:t>
      </w:r>
      <w:r>
        <w:rPr>
          <w:rFonts w:eastAsia="Times New Roman"/>
          <w:b/>
          <w:bCs/>
          <w:color w:val="000000"/>
          <w:sz w:val="24"/>
          <w:szCs w:val="24"/>
        </w:rPr>
        <w:t xml:space="preserve"> поселения</w:t>
      </w:r>
      <w:r w:rsidR="001706D1" w:rsidRPr="001706D1">
        <w:rPr>
          <w:rFonts w:eastAsia="Times New Roman"/>
          <w:b/>
          <w:bCs/>
          <w:color w:val="000000"/>
          <w:sz w:val="24"/>
          <w:szCs w:val="24"/>
        </w:rPr>
        <w:t>.</w:t>
      </w:r>
    </w:p>
    <w:p w:rsidR="001706D1" w:rsidRPr="001706D1" w:rsidRDefault="001706D1" w:rsidP="001706D1">
      <w:pPr>
        <w:widowControl/>
        <w:ind w:firstLine="709"/>
        <w:jc w:val="center"/>
        <w:rPr>
          <w:rFonts w:ascii="Arial" w:eastAsia="Times New Roman" w:hAnsi="Arial" w:cs="Arial"/>
          <w:sz w:val="24"/>
          <w:szCs w:val="24"/>
        </w:rPr>
      </w:pPr>
      <w:r w:rsidRPr="001706D1">
        <w:rPr>
          <w:rFonts w:eastAsia="Times New Roman"/>
          <w:b/>
          <w:bCs/>
          <w:sz w:val="24"/>
          <w:szCs w:val="24"/>
        </w:rPr>
        <w:t>1</w:t>
      </w:r>
      <w:r w:rsidR="00BB7EE7">
        <w:rPr>
          <w:rFonts w:eastAsia="Times New Roman"/>
          <w:b/>
          <w:bCs/>
          <w:sz w:val="24"/>
          <w:szCs w:val="24"/>
        </w:rPr>
        <w:t>3</w:t>
      </w:r>
      <w:r w:rsidRPr="001706D1">
        <w:rPr>
          <w:rFonts w:eastAsia="Times New Roman"/>
          <w:b/>
          <w:bCs/>
          <w:sz w:val="24"/>
          <w:szCs w:val="24"/>
        </w:rPr>
        <w:t>. Порядок и срок отзыва заявок на участие в аукционе в электронной форме.</w:t>
      </w:r>
    </w:p>
    <w:p w:rsidR="001706D1" w:rsidRDefault="001706D1" w:rsidP="001706D1">
      <w:pPr>
        <w:widowControl/>
        <w:ind w:firstLine="709"/>
        <w:jc w:val="both"/>
        <w:rPr>
          <w:rFonts w:eastAsia="Times New Roman"/>
          <w:sz w:val="24"/>
          <w:szCs w:val="24"/>
        </w:rPr>
      </w:pPr>
      <w:r w:rsidRPr="001706D1">
        <w:rPr>
          <w:rFonts w:eastAsia="Times New Roman"/>
          <w:sz w:val="24"/>
          <w:szCs w:val="24"/>
        </w:rPr>
        <w:t>Заявитель вправе отозвать заявку в любое время до установленных дат и времени начала рассмотрения заявок на участие в аукционе в электронной форме, направив об этом уведомление Оператору электронной площадки.</w:t>
      </w:r>
    </w:p>
    <w:p w:rsidR="008A40A6" w:rsidRPr="001706D1" w:rsidRDefault="008A40A6" w:rsidP="001706D1">
      <w:pPr>
        <w:widowControl/>
        <w:ind w:firstLine="709"/>
        <w:jc w:val="both"/>
        <w:rPr>
          <w:rFonts w:ascii="Arial" w:eastAsia="Times New Roman" w:hAnsi="Arial" w:cs="Arial"/>
          <w:sz w:val="24"/>
          <w:szCs w:val="24"/>
        </w:rPr>
      </w:pPr>
    </w:p>
    <w:p w:rsidR="001706D1" w:rsidRPr="001706D1" w:rsidRDefault="001706D1" w:rsidP="001706D1">
      <w:pPr>
        <w:widowControl/>
        <w:ind w:firstLine="709"/>
        <w:jc w:val="center"/>
        <w:rPr>
          <w:rFonts w:ascii="Arial" w:eastAsia="Times New Roman" w:hAnsi="Arial" w:cs="Arial"/>
          <w:sz w:val="24"/>
          <w:szCs w:val="24"/>
        </w:rPr>
      </w:pPr>
      <w:r w:rsidRPr="001706D1">
        <w:rPr>
          <w:rFonts w:eastAsia="Times New Roman"/>
          <w:b/>
          <w:bCs/>
          <w:sz w:val="24"/>
          <w:szCs w:val="24"/>
        </w:rPr>
        <w:t>1</w:t>
      </w:r>
      <w:r w:rsidR="00BB7EE7">
        <w:rPr>
          <w:rFonts w:eastAsia="Times New Roman"/>
          <w:b/>
          <w:bCs/>
          <w:sz w:val="24"/>
          <w:szCs w:val="24"/>
        </w:rPr>
        <w:t>4</w:t>
      </w:r>
      <w:r w:rsidRPr="001706D1">
        <w:rPr>
          <w:rFonts w:eastAsia="Times New Roman"/>
          <w:b/>
          <w:bCs/>
          <w:sz w:val="24"/>
          <w:szCs w:val="24"/>
        </w:rPr>
        <w:t>. Форма, порядок, дата начала и окончания срока предоставления заявителям документации об аукционе в электронной форме и разъяснений положений документации об аукционе.</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sz w:val="24"/>
          <w:szCs w:val="24"/>
        </w:rPr>
        <w:t>Любое заинтересованное лицо вправе направить в форме электронного документа Оператору электронной площадки запрос о разъяснении положений Документации</w:t>
      </w:r>
      <w:r w:rsidR="008A40A6">
        <w:rPr>
          <w:rFonts w:eastAsia="Times New Roman"/>
          <w:sz w:val="24"/>
          <w:szCs w:val="24"/>
        </w:rPr>
        <w:t xml:space="preserve"> (извещения)</w:t>
      </w:r>
      <w:r w:rsidRPr="001706D1">
        <w:rPr>
          <w:rFonts w:eastAsia="Times New Roman"/>
          <w:sz w:val="24"/>
          <w:szCs w:val="24"/>
        </w:rPr>
        <w:t xml:space="preserve"> об аукционе в электронной форме, начиная с </w:t>
      </w:r>
      <w:r w:rsidR="000D5412">
        <w:rPr>
          <w:rFonts w:eastAsia="Times New Roman"/>
          <w:sz w:val="24"/>
          <w:szCs w:val="24"/>
        </w:rPr>
        <w:t>13.10</w:t>
      </w:r>
      <w:r w:rsidRPr="001706D1">
        <w:rPr>
          <w:rFonts w:eastAsia="Times New Roman"/>
          <w:sz w:val="24"/>
          <w:szCs w:val="24"/>
        </w:rPr>
        <w:t>.2022</w:t>
      </w:r>
      <w:r w:rsidR="00F937CC">
        <w:rPr>
          <w:rFonts w:eastAsia="Times New Roman"/>
          <w:sz w:val="24"/>
          <w:szCs w:val="24"/>
        </w:rPr>
        <w:t xml:space="preserve"> г.</w:t>
      </w:r>
      <w:r w:rsidR="008A40A6">
        <w:rPr>
          <w:rFonts w:eastAsia="Times New Roman"/>
          <w:sz w:val="24"/>
          <w:szCs w:val="24"/>
        </w:rPr>
        <w:t xml:space="preserve">, </w:t>
      </w:r>
      <w:r w:rsidRPr="001706D1">
        <w:rPr>
          <w:rFonts w:eastAsia="Times New Roman"/>
          <w:color w:val="000000"/>
          <w:sz w:val="24"/>
          <w:szCs w:val="24"/>
        </w:rPr>
        <w:t>после размещения на официальном сайте торгов извещения о проведен</w:t>
      </w:r>
      <w:proofErr w:type="gramStart"/>
      <w:r w:rsidRPr="001706D1">
        <w:rPr>
          <w:rFonts w:eastAsia="Times New Roman"/>
          <w:color w:val="000000"/>
          <w:sz w:val="24"/>
          <w:szCs w:val="24"/>
        </w:rPr>
        <w:t>ии ау</w:t>
      </w:r>
      <w:proofErr w:type="gramEnd"/>
      <w:r w:rsidRPr="001706D1">
        <w:rPr>
          <w:rFonts w:eastAsia="Times New Roman"/>
          <w:color w:val="000000"/>
          <w:sz w:val="24"/>
          <w:szCs w:val="24"/>
        </w:rPr>
        <w:t>кциона.</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Оператор электронной площадки в течение двух часов с момента получения запроса направляет его Организатору аукциона в электронной форме.</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lastRenderedPageBreak/>
        <w:t>В течение двух рабочих дней с даты поступления указанного запроса Организатор аукциона в электронной форме обязан направить заявителю в форме электронного документа разъяснения положений Документации об аукционе в электронной форме, если указанный запрос поступил от заявителя не позднее чем за три рабочих дня до даты окончания срока подачи/приема заявок на участие в аукционе в электронной форме.</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Организатор аукциона в течение одного дня с даты направления разъяснения положений Документации об аукционе в электронной форме размещает такое разъяснение на Официальном сайте торгов с указанием предмета запроса, но без указания заинтересованного лица, от которого поступил запрос.</w:t>
      </w:r>
    </w:p>
    <w:p w:rsidR="001706D1" w:rsidRDefault="001706D1" w:rsidP="001706D1">
      <w:pPr>
        <w:widowControl/>
        <w:ind w:firstLine="709"/>
        <w:jc w:val="both"/>
        <w:rPr>
          <w:rFonts w:eastAsia="Times New Roman"/>
          <w:color w:val="000000"/>
          <w:sz w:val="24"/>
          <w:szCs w:val="24"/>
        </w:rPr>
      </w:pPr>
      <w:r w:rsidRPr="001706D1">
        <w:rPr>
          <w:rFonts w:eastAsia="Times New Roman"/>
          <w:color w:val="000000"/>
          <w:sz w:val="24"/>
          <w:szCs w:val="24"/>
        </w:rPr>
        <w:t>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проведении аукциона.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подачи заявок на участие в аукционе он составлял не менее пятнадцати дней.</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b/>
          <w:bCs/>
          <w:color w:val="000000"/>
          <w:sz w:val="24"/>
          <w:szCs w:val="24"/>
        </w:rPr>
        <w:t>1</w:t>
      </w:r>
      <w:r w:rsidR="00BB7EE7">
        <w:rPr>
          <w:rFonts w:eastAsia="Times New Roman"/>
          <w:b/>
          <w:bCs/>
          <w:color w:val="000000"/>
          <w:sz w:val="24"/>
          <w:szCs w:val="24"/>
        </w:rPr>
        <w:t>5</w:t>
      </w:r>
      <w:r w:rsidRPr="001706D1">
        <w:rPr>
          <w:rFonts w:eastAsia="Times New Roman"/>
          <w:b/>
          <w:bCs/>
          <w:color w:val="000000"/>
          <w:sz w:val="24"/>
          <w:szCs w:val="24"/>
        </w:rPr>
        <w:t>. Порядок рассмотрения Заявок на участие в аукционе в электронной форме.</w:t>
      </w:r>
    </w:p>
    <w:p w:rsidR="001706D1" w:rsidRPr="001706D1" w:rsidRDefault="001706D1" w:rsidP="001706D1">
      <w:pPr>
        <w:widowControl/>
        <w:ind w:firstLine="709"/>
        <w:jc w:val="both"/>
        <w:rPr>
          <w:rFonts w:ascii="Arial" w:eastAsia="Times New Roman" w:hAnsi="Arial" w:cs="Arial"/>
          <w:sz w:val="24"/>
          <w:szCs w:val="24"/>
        </w:rPr>
      </w:pPr>
      <w:proofErr w:type="gramStart"/>
      <w:r w:rsidRPr="001706D1">
        <w:rPr>
          <w:rFonts w:eastAsia="Times New Roman"/>
          <w:color w:val="000000"/>
          <w:sz w:val="24"/>
          <w:szCs w:val="24"/>
        </w:rPr>
        <w:t>Не позднее одного часа с момента</w:t>
      </w:r>
      <w:r w:rsidR="00BB7EE7">
        <w:rPr>
          <w:rFonts w:eastAsia="Times New Roman"/>
          <w:color w:val="000000"/>
          <w:sz w:val="24"/>
          <w:szCs w:val="24"/>
        </w:rPr>
        <w:t xml:space="preserve"> окончания срока подачи заявок </w:t>
      </w:r>
      <w:r w:rsidR="000D5412">
        <w:rPr>
          <w:rFonts w:eastAsia="Times New Roman"/>
          <w:color w:val="000000"/>
          <w:sz w:val="24"/>
          <w:szCs w:val="24"/>
        </w:rPr>
        <w:t>03.11</w:t>
      </w:r>
      <w:r w:rsidRPr="001706D1">
        <w:rPr>
          <w:rFonts w:eastAsia="Times New Roman"/>
          <w:color w:val="000000"/>
          <w:sz w:val="24"/>
          <w:szCs w:val="24"/>
        </w:rPr>
        <w:t>.2022</w:t>
      </w:r>
      <w:r w:rsidR="00BB7EE7">
        <w:rPr>
          <w:rFonts w:eastAsia="Times New Roman"/>
          <w:color w:val="000000"/>
          <w:sz w:val="24"/>
          <w:szCs w:val="24"/>
        </w:rPr>
        <w:t xml:space="preserve"> </w:t>
      </w:r>
      <w:r w:rsidRPr="001706D1">
        <w:rPr>
          <w:rFonts w:eastAsia="Times New Roman"/>
          <w:color w:val="000000"/>
          <w:sz w:val="24"/>
          <w:szCs w:val="24"/>
        </w:rPr>
        <w:t xml:space="preserve">в </w:t>
      </w:r>
      <w:r w:rsidR="00416D72">
        <w:rPr>
          <w:rFonts w:eastAsia="Times New Roman"/>
          <w:color w:val="000000"/>
          <w:sz w:val="24"/>
          <w:szCs w:val="24"/>
        </w:rPr>
        <w:t>1</w:t>
      </w:r>
      <w:r w:rsidR="000D5412">
        <w:rPr>
          <w:rFonts w:eastAsia="Times New Roman"/>
          <w:color w:val="000000"/>
          <w:sz w:val="24"/>
          <w:szCs w:val="24"/>
        </w:rPr>
        <w:t>1</w:t>
      </w:r>
      <w:r w:rsidRPr="001706D1">
        <w:rPr>
          <w:rFonts w:eastAsia="Times New Roman"/>
          <w:color w:val="000000"/>
          <w:sz w:val="24"/>
          <w:szCs w:val="24"/>
        </w:rPr>
        <w:t xml:space="preserve"> часов 00 минут на участие в аукционе в электронной форме, указанный в </w:t>
      </w:r>
      <w:r w:rsidR="008A40A6">
        <w:rPr>
          <w:rFonts w:eastAsia="Times New Roman"/>
          <w:color w:val="000000"/>
          <w:sz w:val="24"/>
          <w:szCs w:val="24"/>
        </w:rPr>
        <w:t>Извещении</w:t>
      </w:r>
      <w:r w:rsidRPr="001706D1">
        <w:rPr>
          <w:rFonts w:eastAsia="Times New Roman"/>
          <w:color w:val="000000"/>
          <w:sz w:val="24"/>
          <w:szCs w:val="24"/>
        </w:rPr>
        <w:t xml:space="preserve"> об  аукционе в электронной форме,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w:t>
      </w:r>
      <w:proofErr w:type="gramEnd"/>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 xml:space="preserve">Аукционная комиссия рассматривает заявки на предмет соответствия требованиям,  установленным </w:t>
      </w:r>
      <w:r w:rsidR="008A40A6">
        <w:rPr>
          <w:rFonts w:eastAsia="Times New Roman"/>
          <w:color w:val="000000"/>
          <w:sz w:val="24"/>
          <w:szCs w:val="24"/>
        </w:rPr>
        <w:t>извещением</w:t>
      </w:r>
      <w:r w:rsidRPr="001706D1">
        <w:rPr>
          <w:rFonts w:eastAsia="Times New Roman"/>
          <w:color w:val="000000"/>
          <w:sz w:val="24"/>
          <w:szCs w:val="24"/>
        </w:rPr>
        <w:t xml:space="preserve"> об аукционе, и соответствия заявителей требованиям, предъявляемым к участникам аукциона.</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На основании результатов рассмотрения заявок аукционной комиссией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аукционе допущен только один участник, аукционная комиссия признает аукцион несостоявшимся. В протокол рассмотрения заявок на участие в аукционе вносится информация о признании аукциона несостоявшимся.</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и проведении аукциона.</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lastRenderedPageBreak/>
        <w:t>Протокол рассмотрения заявок на участие в аукционе размещается Организатором торгов на официальных сайтах торгов, а также на электронной площадке в день окончания рассмотрения заявок.</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Заявителям направляются через «личный кабинет» уведомления о принятых комиссией решениях не позднее дня, следующего за днем подписания протокола рассмотрения заявок.</w:t>
      </w:r>
    </w:p>
    <w:p w:rsidR="001706D1" w:rsidRPr="001706D1" w:rsidRDefault="001706D1" w:rsidP="001706D1">
      <w:pPr>
        <w:widowControl/>
        <w:ind w:firstLine="709"/>
        <w:jc w:val="both"/>
        <w:rPr>
          <w:rFonts w:eastAsia="Times New Roman"/>
          <w:sz w:val="24"/>
          <w:szCs w:val="24"/>
        </w:rPr>
      </w:pPr>
    </w:p>
    <w:p w:rsidR="001706D1" w:rsidRPr="001706D1" w:rsidRDefault="006E16F8" w:rsidP="001706D1">
      <w:pPr>
        <w:widowControl/>
        <w:ind w:firstLine="709"/>
        <w:jc w:val="both"/>
        <w:rPr>
          <w:rFonts w:ascii="Arial" w:eastAsia="Times New Roman" w:hAnsi="Arial" w:cs="Arial"/>
          <w:sz w:val="24"/>
          <w:szCs w:val="24"/>
        </w:rPr>
      </w:pPr>
      <w:r>
        <w:rPr>
          <w:rFonts w:eastAsia="Times New Roman"/>
          <w:b/>
          <w:bCs/>
          <w:color w:val="000000"/>
          <w:sz w:val="24"/>
          <w:szCs w:val="24"/>
        </w:rPr>
        <w:t xml:space="preserve">         </w:t>
      </w:r>
      <w:r w:rsidR="001706D1" w:rsidRPr="001706D1">
        <w:rPr>
          <w:rFonts w:eastAsia="Times New Roman"/>
          <w:b/>
          <w:bCs/>
          <w:color w:val="000000"/>
          <w:sz w:val="24"/>
          <w:szCs w:val="24"/>
        </w:rPr>
        <w:t>1</w:t>
      </w:r>
      <w:r w:rsidR="0030479C">
        <w:rPr>
          <w:rFonts w:eastAsia="Times New Roman"/>
          <w:b/>
          <w:bCs/>
          <w:color w:val="000000"/>
          <w:sz w:val="24"/>
          <w:szCs w:val="24"/>
        </w:rPr>
        <w:t>6</w:t>
      </w:r>
      <w:r w:rsidR="001706D1" w:rsidRPr="001706D1">
        <w:rPr>
          <w:rFonts w:eastAsia="Times New Roman"/>
          <w:b/>
          <w:bCs/>
          <w:color w:val="000000"/>
          <w:sz w:val="24"/>
          <w:szCs w:val="24"/>
        </w:rPr>
        <w:t>. Место, дата и время проведения аукциона в электронной форме.</w:t>
      </w:r>
    </w:p>
    <w:p w:rsidR="001706D1" w:rsidRPr="001706D1" w:rsidRDefault="001706D1" w:rsidP="001706D1">
      <w:pPr>
        <w:widowControl/>
        <w:ind w:firstLine="709"/>
        <w:jc w:val="both"/>
        <w:rPr>
          <w:rFonts w:eastAsia="Times New Roman"/>
          <w:b/>
          <w:bCs/>
          <w:color w:val="000000"/>
          <w:sz w:val="24"/>
          <w:szCs w:val="24"/>
        </w:rPr>
      </w:pPr>
    </w:p>
    <w:p w:rsidR="001706D1" w:rsidRPr="001706D1" w:rsidRDefault="000D5412" w:rsidP="001706D1">
      <w:pPr>
        <w:widowControl/>
        <w:ind w:firstLine="709"/>
        <w:jc w:val="both"/>
        <w:rPr>
          <w:rFonts w:eastAsia="Times New Roman"/>
          <w:b/>
          <w:bCs/>
          <w:color w:val="000000"/>
          <w:sz w:val="24"/>
          <w:szCs w:val="24"/>
        </w:rPr>
      </w:pPr>
      <w:r>
        <w:rPr>
          <w:rFonts w:eastAsia="Times New Roman"/>
          <w:color w:val="000000"/>
          <w:sz w:val="24"/>
          <w:szCs w:val="24"/>
        </w:rPr>
        <w:t>07.11</w:t>
      </w:r>
      <w:r w:rsidR="001706D1" w:rsidRPr="004662F9">
        <w:rPr>
          <w:rFonts w:eastAsia="Times New Roman"/>
          <w:color w:val="000000"/>
          <w:sz w:val="24"/>
          <w:szCs w:val="24"/>
        </w:rPr>
        <w:t>.2022</w:t>
      </w:r>
      <w:r w:rsidR="001706D1" w:rsidRPr="001706D1">
        <w:rPr>
          <w:rFonts w:eastAsia="Times New Roman"/>
          <w:color w:val="000000"/>
          <w:sz w:val="24"/>
          <w:szCs w:val="24"/>
        </w:rPr>
        <w:t xml:space="preserve"> </w:t>
      </w:r>
      <w:r w:rsidR="004662F9">
        <w:rPr>
          <w:rFonts w:eastAsia="Times New Roman"/>
          <w:color w:val="000000"/>
          <w:sz w:val="24"/>
          <w:szCs w:val="24"/>
        </w:rPr>
        <w:t xml:space="preserve">г. </w:t>
      </w:r>
      <w:r w:rsidR="001706D1" w:rsidRPr="001706D1">
        <w:rPr>
          <w:rFonts w:eastAsia="Times New Roman"/>
          <w:color w:val="000000"/>
          <w:sz w:val="24"/>
          <w:szCs w:val="24"/>
        </w:rPr>
        <w:t xml:space="preserve">в 10 часов 00 минут на электронной площадке </w:t>
      </w:r>
      <w:hyperlink r:id="rId18" w:history="1">
        <w:r w:rsidR="0030479C" w:rsidRPr="00015EAA">
          <w:rPr>
            <w:rStyle w:val="a3"/>
            <w:sz w:val="24"/>
            <w:szCs w:val="24"/>
          </w:rPr>
          <w:t>http://www.rts-tender.ru</w:t>
        </w:r>
      </w:hyperlink>
      <w:r w:rsidR="0030479C">
        <w:t>.</w:t>
      </w:r>
    </w:p>
    <w:p w:rsidR="001706D1" w:rsidRPr="001706D1" w:rsidRDefault="001706D1" w:rsidP="001706D1">
      <w:pPr>
        <w:widowControl/>
        <w:ind w:firstLine="709"/>
        <w:jc w:val="both"/>
        <w:rPr>
          <w:rFonts w:eastAsia="Times New Roman"/>
          <w:b/>
          <w:bCs/>
          <w:color w:val="000000"/>
          <w:sz w:val="24"/>
          <w:szCs w:val="24"/>
        </w:rPr>
      </w:pPr>
    </w:p>
    <w:p w:rsidR="001706D1" w:rsidRPr="001706D1" w:rsidRDefault="001706D1" w:rsidP="001706D1">
      <w:pPr>
        <w:widowControl/>
        <w:autoSpaceDE/>
        <w:ind w:firstLine="709"/>
        <w:jc w:val="center"/>
        <w:rPr>
          <w:sz w:val="24"/>
          <w:szCs w:val="24"/>
        </w:rPr>
      </w:pPr>
      <w:r w:rsidRPr="001706D1">
        <w:rPr>
          <w:b/>
          <w:bCs/>
          <w:color w:val="000000"/>
          <w:sz w:val="24"/>
          <w:szCs w:val="24"/>
        </w:rPr>
        <w:t>1</w:t>
      </w:r>
      <w:r w:rsidR="0030479C">
        <w:rPr>
          <w:b/>
          <w:bCs/>
          <w:color w:val="000000"/>
          <w:sz w:val="24"/>
          <w:szCs w:val="24"/>
        </w:rPr>
        <w:t>7</w:t>
      </w:r>
      <w:r w:rsidRPr="001706D1">
        <w:rPr>
          <w:b/>
          <w:bCs/>
          <w:color w:val="000000"/>
          <w:sz w:val="24"/>
          <w:szCs w:val="24"/>
        </w:rPr>
        <w:t>. Порядок проведения аукциона в электронной форме.</w:t>
      </w:r>
    </w:p>
    <w:p w:rsidR="00011094" w:rsidRDefault="001706D1" w:rsidP="001706D1">
      <w:pPr>
        <w:widowControl/>
        <w:autoSpaceDE/>
        <w:ind w:firstLine="709"/>
        <w:jc w:val="both"/>
        <w:rPr>
          <w:color w:val="000000"/>
          <w:sz w:val="24"/>
          <w:szCs w:val="24"/>
        </w:rPr>
      </w:pPr>
      <w:r w:rsidRPr="001706D1">
        <w:rPr>
          <w:color w:val="000000"/>
          <w:sz w:val="24"/>
          <w:szCs w:val="24"/>
        </w:rPr>
        <w:t>Аукцион проводится путем повышения начально</w:t>
      </w:r>
      <w:r w:rsidR="00416D72">
        <w:rPr>
          <w:color w:val="000000"/>
          <w:sz w:val="24"/>
          <w:szCs w:val="24"/>
        </w:rPr>
        <w:t>го</w:t>
      </w:r>
      <w:r w:rsidRPr="001706D1">
        <w:rPr>
          <w:color w:val="000000"/>
          <w:sz w:val="24"/>
          <w:szCs w:val="24"/>
        </w:rPr>
        <w:t xml:space="preserve"> (</w:t>
      </w:r>
      <w:r w:rsidR="00CC73B9" w:rsidRPr="001706D1">
        <w:rPr>
          <w:color w:val="000000"/>
          <w:sz w:val="24"/>
          <w:szCs w:val="24"/>
        </w:rPr>
        <w:t>минимально</w:t>
      </w:r>
      <w:r w:rsidR="00CC73B9">
        <w:rPr>
          <w:color w:val="000000"/>
          <w:sz w:val="24"/>
          <w:szCs w:val="24"/>
        </w:rPr>
        <w:t>го</w:t>
      </w:r>
      <w:r w:rsidR="00CC73B9" w:rsidRPr="001706D1">
        <w:rPr>
          <w:color w:val="000000"/>
          <w:sz w:val="24"/>
          <w:szCs w:val="24"/>
        </w:rPr>
        <w:t xml:space="preserve">) </w:t>
      </w:r>
      <w:r w:rsidR="00CC73B9">
        <w:rPr>
          <w:color w:val="000000"/>
          <w:sz w:val="24"/>
          <w:szCs w:val="24"/>
        </w:rPr>
        <w:t>размера</w:t>
      </w:r>
      <w:r w:rsidR="006E16F8" w:rsidRPr="001706D1">
        <w:rPr>
          <w:color w:val="000000"/>
          <w:sz w:val="24"/>
          <w:szCs w:val="24"/>
        </w:rPr>
        <w:t xml:space="preserve"> </w:t>
      </w:r>
      <w:r w:rsidR="006E16F8">
        <w:rPr>
          <w:color w:val="000000"/>
          <w:sz w:val="24"/>
          <w:szCs w:val="24"/>
        </w:rPr>
        <w:t>арендной</w:t>
      </w:r>
      <w:r w:rsidR="00416D72">
        <w:rPr>
          <w:color w:val="000000"/>
          <w:sz w:val="24"/>
          <w:szCs w:val="24"/>
        </w:rPr>
        <w:t xml:space="preserve"> платы</w:t>
      </w:r>
      <w:r w:rsidR="00011094">
        <w:rPr>
          <w:color w:val="000000"/>
          <w:sz w:val="24"/>
          <w:szCs w:val="24"/>
        </w:rPr>
        <w:t xml:space="preserve"> на </w:t>
      </w:r>
      <w:r w:rsidRPr="001706D1">
        <w:rPr>
          <w:color w:val="000000"/>
          <w:sz w:val="24"/>
          <w:szCs w:val="24"/>
        </w:rPr>
        <w:t xml:space="preserve"> «шаг аукциона</w:t>
      </w:r>
      <w:r w:rsidR="00011094">
        <w:rPr>
          <w:color w:val="000000"/>
          <w:sz w:val="24"/>
          <w:szCs w:val="24"/>
        </w:rPr>
        <w:t>.</w:t>
      </w:r>
    </w:p>
    <w:p w:rsidR="00011094" w:rsidRDefault="00011094" w:rsidP="001706D1">
      <w:pPr>
        <w:widowControl/>
        <w:autoSpaceDE/>
        <w:ind w:firstLine="709"/>
        <w:jc w:val="both"/>
        <w:rPr>
          <w:color w:val="000000"/>
          <w:sz w:val="24"/>
          <w:szCs w:val="24"/>
        </w:rPr>
      </w:pPr>
      <w:r>
        <w:rPr>
          <w:color w:val="000000"/>
          <w:sz w:val="24"/>
          <w:szCs w:val="24"/>
        </w:rPr>
        <w:t xml:space="preserve">«Шаг аукциона» устанавливается в размере </w:t>
      </w:r>
      <w:r w:rsidR="000D5412">
        <w:rPr>
          <w:color w:val="000000"/>
          <w:sz w:val="24"/>
          <w:szCs w:val="24"/>
        </w:rPr>
        <w:t>5</w:t>
      </w:r>
      <w:r>
        <w:rPr>
          <w:color w:val="000000"/>
          <w:sz w:val="24"/>
          <w:szCs w:val="24"/>
        </w:rPr>
        <w:t xml:space="preserve"> процентов</w:t>
      </w:r>
      <w:r w:rsidRPr="00011094">
        <w:rPr>
          <w:color w:val="000000"/>
          <w:sz w:val="24"/>
          <w:szCs w:val="24"/>
        </w:rPr>
        <w:t xml:space="preserve"> </w:t>
      </w:r>
      <w:r w:rsidRPr="001706D1">
        <w:rPr>
          <w:color w:val="000000"/>
          <w:sz w:val="24"/>
          <w:szCs w:val="24"/>
        </w:rPr>
        <w:t>начально</w:t>
      </w:r>
      <w:r>
        <w:rPr>
          <w:color w:val="000000"/>
          <w:sz w:val="24"/>
          <w:szCs w:val="24"/>
        </w:rPr>
        <w:t>го</w:t>
      </w:r>
      <w:r w:rsidRPr="001706D1">
        <w:rPr>
          <w:color w:val="000000"/>
          <w:sz w:val="24"/>
          <w:szCs w:val="24"/>
        </w:rPr>
        <w:t xml:space="preserve"> (минимально</w:t>
      </w:r>
      <w:r>
        <w:rPr>
          <w:color w:val="000000"/>
          <w:sz w:val="24"/>
          <w:szCs w:val="24"/>
        </w:rPr>
        <w:t>го</w:t>
      </w:r>
      <w:r w:rsidRPr="001706D1">
        <w:rPr>
          <w:color w:val="000000"/>
          <w:sz w:val="24"/>
          <w:szCs w:val="24"/>
        </w:rPr>
        <w:t xml:space="preserve">) </w:t>
      </w:r>
      <w:r w:rsidR="006E16F8">
        <w:rPr>
          <w:color w:val="000000"/>
          <w:sz w:val="24"/>
          <w:szCs w:val="24"/>
        </w:rPr>
        <w:t>размера</w:t>
      </w:r>
      <w:r w:rsidR="006E16F8" w:rsidRPr="001706D1">
        <w:rPr>
          <w:color w:val="000000"/>
          <w:sz w:val="24"/>
          <w:szCs w:val="24"/>
        </w:rPr>
        <w:t xml:space="preserve"> </w:t>
      </w:r>
      <w:r w:rsidR="006E16F8">
        <w:rPr>
          <w:color w:val="000000"/>
          <w:sz w:val="24"/>
          <w:szCs w:val="24"/>
        </w:rPr>
        <w:t>арендной</w:t>
      </w:r>
      <w:r>
        <w:rPr>
          <w:color w:val="000000"/>
          <w:sz w:val="24"/>
          <w:szCs w:val="24"/>
        </w:rPr>
        <w:t xml:space="preserve"> платы, указанной в п.2 настоящей документации.</w:t>
      </w:r>
    </w:p>
    <w:p w:rsidR="001706D1" w:rsidRPr="001706D1" w:rsidRDefault="001706D1" w:rsidP="001706D1">
      <w:pPr>
        <w:widowControl/>
        <w:autoSpaceDE/>
        <w:ind w:firstLine="709"/>
        <w:jc w:val="both"/>
        <w:rPr>
          <w:sz w:val="24"/>
          <w:szCs w:val="24"/>
        </w:rPr>
      </w:pPr>
      <w:r w:rsidRPr="001706D1">
        <w:rPr>
          <w:color w:val="000000"/>
          <w:sz w:val="24"/>
          <w:szCs w:val="24"/>
        </w:rPr>
        <w:t xml:space="preserve">Во время проведения процедуры аукциона Оператор обеспечивает доступ участников </w:t>
      </w:r>
      <w:r w:rsidR="006E16F8" w:rsidRPr="001706D1">
        <w:rPr>
          <w:color w:val="000000"/>
          <w:sz w:val="24"/>
          <w:szCs w:val="24"/>
        </w:rPr>
        <w:t>к закрытой</w:t>
      </w:r>
      <w:r w:rsidRPr="001706D1">
        <w:rPr>
          <w:color w:val="000000"/>
          <w:sz w:val="24"/>
          <w:szCs w:val="24"/>
        </w:rPr>
        <w:t xml:space="preserve"> части электронной площадки и возможность представления ими предложений о  цене договора.</w:t>
      </w:r>
    </w:p>
    <w:p w:rsidR="001706D1" w:rsidRPr="001706D1" w:rsidRDefault="001706D1" w:rsidP="001706D1">
      <w:pPr>
        <w:widowControl/>
        <w:autoSpaceDE/>
        <w:ind w:firstLine="709"/>
        <w:jc w:val="both"/>
        <w:rPr>
          <w:sz w:val="24"/>
          <w:szCs w:val="24"/>
        </w:rPr>
      </w:pPr>
      <w:r w:rsidRPr="001706D1">
        <w:rPr>
          <w:color w:val="000000"/>
          <w:sz w:val="24"/>
          <w:szCs w:val="24"/>
        </w:rPr>
        <w:t>Со времени начала проведения процедуры аукциона Оператором размещается:</w:t>
      </w:r>
    </w:p>
    <w:p w:rsidR="001706D1" w:rsidRPr="001706D1" w:rsidRDefault="001706D1" w:rsidP="001706D1">
      <w:pPr>
        <w:widowControl/>
        <w:autoSpaceDE/>
        <w:ind w:firstLine="709"/>
        <w:jc w:val="both"/>
        <w:rPr>
          <w:sz w:val="24"/>
          <w:szCs w:val="24"/>
        </w:rPr>
      </w:pPr>
      <w:r w:rsidRPr="001706D1">
        <w:rPr>
          <w:color w:val="000000"/>
          <w:sz w:val="24"/>
          <w:szCs w:val="24"/>
        </w:rPr>
        <w:t>- в открытой части электронной площадки - информация о начале проведения процедуры аукциона с указанием наименования имущества, начальной (минимальной) цены и «шага аукциона»;</w:t>
      </w:r>
    </w:p>
    <w:p w:rsidR="001706D1" w:rsidRPr="001706D1" w:rsidRDefault="001706D1" w:rsidP="001706D1">
      <w:pPr>
        <w:widowControl/>
        <w:autoSpaceDE/>
        <w:ind w:firstLine="709"/>
        <w:jc w:val="both"/>
        <w:rPr>
          <w:sz w:val="24"/>
          <w:szCs w:val="24"/>
        </w:rPr>
      </w:pPr>
      <w:r w:rsidRPr="001706D1">
        <w:rPr>
          <w:color w:val="000000"/>
          <w:sz w:val="24"/>
          <w:szCs w:val="24"/>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(минимальной) цены («шаг аукциона»), время, оставшееся до окончания приема предложений о цене договора.</w:t>
      </w:r>
    </w:p>
    <w:p w:rsidR="001706D1" w:rsidRPr="001706D1" w:rsidRDefault="001706D1" w:rsidP="001706D1">
      <w:pPr>
        <w:widowControl/>
        <w:autoSpaceDE/>
        <w:ind w:firstLine="709"/>
        <w:jc w:val="both"/>
        <w:rPr>
          <w:sz w:val="24"/>
          <w:szCs w:val="24"/>
        </w:rPr>
      </w:pPr>
      <w:r w:rsidRPr="001706D1">
        <w:rPr>
          <w:color w:val="000000"/>
          <w:sz w:val="24"/>
          <w:szCs w:val="24"/>
        </w:rPr>
        <w:t>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rsidR="001706D1" w:rsidRPr="001706D1" w:rsidRDefault="001706D1" w:rsidP="001706D1">
      <w:pPr>
        <w:widowControl/>
        <w:autoSpaceDE/>
        <w:ind w:firstLine="709"/>
        <w:jc w:val="both"/>
        <w:rPr>
          <w:sz w:val="24"/>
          <w:szCs w:val="24"/>
        </w:rPr>
      </w:pPr>
      <w:r w:rsidRPr="001706D1">
        <w:rPr>
          <w:color w:val="000000"/>
          <w:sz w:val="24"/>
          <w:szCs w:val="24"/>
        </w:rP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rsidR="001706D1" w:rsidRPr="001706D1" w:rsidRDefault="001706D1" w:rsidP="001706D1">
      <w:pPr>
        <w:widowControl/>
        <w:autoSpaceDE/>
        <w:ind w:firstLine="709"/>
        <w:jc w:val="both"/>
        <w:rPr>
          <w:sz w:val="24"/>
          <w:szCs w:val="24"/>
        </w:rPr>
      </w:pPr>
      <w:r w:rsidRPr="001706D1">
        <w:rPr>
          <w:color w:val="000000"/>
          <w:sz w:val="24"/>
          <w:szCs w:val="24"/>
        </w:rPr>
        <w:t>- участник аукциона не вправе подавать ценовое предложение выше, чем текущее минимальное ценовое предложение вне пределов «шага аукциона».</w:t>
      </w:r>
    </w:p>
    <w:p w:rsidR="001706D1" w:rsidRPr="001706D1" w:rsidRDefault="001706D1" w:rsidP="001706D1">
      <w:pPr>
        <w:widowControl/>
        <w:autoSpaceDE/>
        <w:ind w:firstLine="709"/>
        <w:jc w:val="both"/>
        <w:rPr>
          <w:sz w:val="24"/>
          <w:szCs w:val="24"/>
        </w:rPr>
      </w:pPr>
      <w:r w:rsidRPr="001706D1">
        <w:rPr>
          <w:color w:val="000000"/>
          <w:sz w:val="24"/>
          <w:szCs w:val="24"/>
        </w:rPr>
        <w:t>При проведении процедуры подачи ценовых предложений устанавливается время приема ценовых предложений составляет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(минимальной) цены договора или текущего максимального ценового предложения на аукционе. Если в течение указанного времени ни одного ценового предложения о более высокой цене договора не поступило, аукцион автоматически, при помощи программных и технических средств, обеспечивающих его проведение, завершается.</w:t>
      </w:r>
    </w:p>
    <w:p w:rsidR="001706D1" w:rsidRPr="001706D1" w:rsidRDefault="001706D1" w:rsidP="001706D1">
      <w:pPr>
        <w:widowControl/>
        <w:autoSpaceDE/>
        <w:ind w:firstLine="709"/>
        <w:jc w:val="both"/>
        <w:rPr>
          <w:sz w:val="24"/>
          <w:szCs w:val="24"/>
        </w:rPr>
      </w:pPr>
      <w:r w:rsidRPr="001706D1">
        <w:rPr>
          <w:color w:val="000000"/>
          <w:sz w:val="24"/>
          <w:szCs w:val="24"/>
        </w:rPr>
        <w:t>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rsidR="001706D1" w:rsidRPr="001706D1" w:rsidRDefault="001706D1" w:rsidP="001706D1">
      <w:pPr>
        <w:widowControl/>
        <w:autoSpaceDE/>
        <w:ind w:firstLine="709"/>
        <w:jc w:val="both"/>
        <w:rPr>
          <w:sz w:val="24"/>
          <w:szCs w:val="24"/>
        </w:rPr>
      </w:pPr>
      <w:r w:rsidRPr="001706D1">
        <w:rPr>
          <w:color w:val="000000"/>
          <w:sz w:val="24"/>
          <w:szCs w:val="24"/>
        </w:rPr>
        <w:t>Победителем аукциона признается участник аукциона, предложивший наиболее высокую цену договора аренды.</w:t>
      </w:r>
    </w:p>
    <w:p w:rsidR="001706D1" w:rsidRPr="001706D1" w:rsidRDefault="001706D1" w:rsidP="001706D1">
      <w:pPr>
        <w:widowControl/>
        <w:autoSpaceDE/>
        <w:ind w:firstLine="709"/>
        <w:jc w:val="both"/>
        <w:rPr>
          <w:sz w:val="24"/>
          <w:szCs w:val="24"/>
        </w:rPr>
      </w:pPr>
      <w:r w:rsidRPr="001706D1">
        <w:rPr>
          <w:color w:val="000000"/>
          <w:sz w:val="24"/>
          <w:szCs w:val="24"/>
        </w:rPr>
        <w:t xml:space="preserve">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w:t>
      </w:r>
      <w:r w:rsidRPr="001706D1">
        <w:rPr>
          <w:color w:val="000000"/>
          <w:sz w:val="24"/>
          <w:szCs w:val="24"/>
        </w:rPr>
        <w:lastRenderedPageBreak/>
        <w:t>оформления протокола об итогах аукциона, который размещается на официальных сайтах торгов в течение дня, следующего за днем подписания указанного протокола.</w:t>
      </w:r>
    </w:p>
    <w:p w:rsidR="001706D1" w:rsidRPr="001706D1" w:rsidRDefault="001706D1" w:rsidP="001706D1">
      <w:pPr>
        <w:widowControl/>
        <w:autoSpaceDE/>
        <w:ind w:firstLine="709"/>
        <w:jc w:val="both"/>
        <w:rPr>
          <w:sz w:val="24"/>
          <w:szCs w:val="24"/>
        </w:rPr>
      </w:pPr>
      <w:r w:rsidRPr="001706D1">
        <w:rPr>
          <w:color w:val="000000"/>
          <w:sz w:val="24"/>
          <w:szCs w:val="24"/>
        </w:rPr>
        <w:t>Оператор вправе приостановить проведение аукциона в случае технологического сбоя, зафиксировать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rsidR="001706D1" w:rsidRPr="001706D1" w:rsidRDefault="001706D1" w:rsidP="001706D1">
      <w:pPr>
        <w:widowControl/>
        <w:autoSpaceDE/>
        <w:ind w:firstLine="709"/>
        <w:jc w:val="both"/>
        <w:rPr>
          <w:sz w:val="24"/>
          <w:szCs w:val="24"/>
        </w:rPr>
      </w:pPr>
      <w:r w:rsidRPr="001706D1">
        <w:rPr>
          <w:color w:val="000000"/>
          <w:sz w:val="24"/>
          <w:szCs w:val="24"/>
        </w:rP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об итогах аукциона.</w:t>
      </w:r>
    </w:p>
    <w:p w:rsidR="001706D1" w:rsidRPr="001706D1" w:rsidRDefault="001706D1" w:rsidP="001706D1">
      <w:pPr>
        <w:widowControl/>
        <w:autoSpaceDE/>
        <w:ind w:firstLine="709"/>
        <w:jc w:val="both"/>
        <w:rPr>
          <w:sz w:val="24"/>
          <w:szCs w:val="24"/>
        </w:rPr>
      </w:pPr>
      <w:r w:rsidRPr="001706D1">
        <w:rPr>
          <w:color w:val="000000"/>
          <w:sz w:val="24"/>
          <w:szCs w:val="24"/>
        </w:rPr>
        <w:t>Процедура аукциона считается завершенной с момента подписания Организатором торгов протокола об итогах аукциона.</w:t>
      </w:r>
    </w:p>
    <w:p w:rsidR="001706D1" w:rsidRPr="001706D1" w:rsidRDefault="001706D1" w:rsidP="001706D1">
      <w:pPr>
        <w:widowControl/>
        <w:autoSpaceDE/>
        <w:ind w:firstLine="709"/>
        <w:jc w:val="both"/>
        <w:rPr>
          <w:sz w:val="24"/>
          <w:szCs w:val="24"/>
        </w:rPr>
      </w:pPr>
      <w:r w:rsidRPr="001706D1">
        <w:rPr>
          <w:color w:val="000000"/>
          <w:sz w:val="24"/>
          <w:szCs w:val="24"/>
        </w:rPr>
        <w:t>Аукцион признается несостоявшимся в связи с отсутствием предложений о цене договора (цене лота), предусматривающих более высокую цену договора (цена лота), чем начальная (минимальная) цена договора (цена лота).</w:t>
      </w:r>
    </w:p>
    <w:p w:rsidR="001706D1" w:rsidRPr="001706D1" w:rsidRDefault="001706D1" w:rsidP="001706D1">
      <w:pPr>
        <w:widowControl/>
        <w:autoSpaceDE/>
        <w:ind w:firstLine="709"/>
        <w:jc w:val="both"/>
        <w:rPr>
          <w:sz w:val="24"/>
          <w:szCs w:val="24"/>
        </w:rPr>
      </w:pPr>
      <w:r w:rsidRPr="001706D1">
        <w:rPr>
          <w:color w:val="000000"/>
          <w:sz w:val="24"/>
          <w:szCs w:val="24"/>
        </w:rPr>
        <w:t>Решение о признании аукциона несостоявшимся, оформляется протоколом об итогах аукциона.</w:t>
      </w:r>
    </w:p>
    <w:p w:rsidR="001706D1" w:rsidRPr="001706D1" w:rsidRDefault="001706D1" w:rsidP="001706D1">
      <w:pPr>
        <w:widowControl/>
        <w:autoSpaceDE/>
        <w:ind w:firstLine="709"/>
        <w:jc w:val="both"/>
        <w:rPr>
          <w:sz w:val="24"/>
          <w:szCs w:val="24"/>
        </w:rPr>
      </w:pPr>
      <w:r w:rsidRPr="001706D1">
        <w:rPr>
          <w:color w:val="000000"/>
          <w:sz w:val="24"/>
          <w:szCs w:val="24"/>
        </w:rPr>
        <w:t>В течение одного часа со времени подписания протокола об итогах аукциона победителю (участнику, сделавшему предпоследнее предложение о цене договора) направляется уведомление о признании его победителем, участником, сделавшим предпоследнее предложение о цене договора, с приложение данного протокола, а также размещается в открытой части электронной площадки следующая информация:</w:t>
      </w:r>
    </w:p>
    <w:p w:rsidR="001706D1" w:rsidRPr="001706D1" w:rsidRDefault="001706D1" w:rsidP="001706D1">
      <w:pPr>
        <w:widowControl/>
        <w:autoSpaceDE/>
        <w:ind w:firstLine="709"/>
        <w:jc w:val="both"/>
        <w:rPr>
          <w:sz w:val="24"/>
          <w:szCs w:val="24"/>
        </w:rPr>
      </w:pPr>
      <w:r w:rsidRPr="001706D1">
        <w:rPr>
          <w:color w:val="000000"/>
          <w:sz w:val="24"/>
          <w:szCs w:val="24"/>
        </w:rPr>
        <w:t>- наименование объекта нежилого фонда и иные позволяющие его индивидуализировать сведения;</w:t>
      </w:r>
    </w:p>
    <w:p w:rsidR="001706D1" w:rsidRPr="001706D1" w:rsidRDefault="001706D1" w:rsidP="001706D1">
      <w:pPr>
        <w:widowControl/>
        <w:autoSpaceDE/>
        <w:ind w:firstLine="709"/>
        <w:jc w:val="both"/>
        <w:rPr>
          <w:sz w:val="24"/>
          <w:szCs w:val="24"/>
        </w:rPr>
      </w:pPr>
      <w:r w:rsidRPr="001706D1">
        <w:rPr>
          <w:color w:val="000000"/>
          <w:sz w:val="24"/>
          <w:szCs w:val="24"/>
        </w:rPr>
        <w:t>- цена сделки;</w:t>
      </w:r>
    </w:p>
    <w:p w:rsidR="001706D1" w:rsidRDefault="001706D1" w:rsidP="001706D1">
      <w:pPr>
        <w:widowControl/>
        <w:autoSpaceDE/>
        <w:ind w:firstLine="709"/>
        <w:jc w:val="both"/>
        <w:rPr>
          <w:color w:val="000000"/>
          <w:sz w:val="24"/>
          <w:szCs w:val="24"/>
        </w:rPr>
      </w:pPr>
      <w:r w:rsidRPr="001706D1">
        <w:rPr>
          <w:color w:val="000000"/>
          <w:sz w:val="24"/>
          <w:szCs w:val="24"/>
        </w:rPr>
        <w:t>- фамилия, имя, отчество физического лица или наименование юридического лица - победителя.</w:t>
      </w:r>
    </w:p>
    <w:p w:rsidR="008A40A6" w:rsidRPr="001706D1" w:rsidRDefault="008A40A6" w:rsidP="001706D1">
      <w:pPr>
        <w:widowControl/>
        <w:autoSpaceDE/>
        <w:ind w:firstLine="709"/>
        <w:jc w:val="both"/>
        <w:rPr>
          <w:sz w:val="24"/>
          <w:szCs w:val="24"/>
        </w:rPr>
      </w:pPr>
    </w:p>
    <w:p w:rsidR="001706D1" w:rsidRPr="001706D1" w:rsidRDefault="0030479C" w:rsidP="001706D1">
      <w:pPr>
        <w:widowControl/>
        <w:ind w:firstLine="709"/>
        <w:jc w:val="both"/>
        <w:rPr>
          <w:rFonts w:ascii="Arial" w:eastAsia="Times New Roman" w:hAnsi="Arial" w:cs="Arial"/>
          <w:sz w:val="24"/>
          <w:szCs w:val="24"/>
        </w:rPr>
      </w:pPr>
      <w:r>
        <w:rPr>
          <w:rFonts w:eastAsia="Times New Roman"/>
          <w:b/>
          <w:bCs/>
          <w:color w:val="000000"/>
          <w:sz w:val="24"/>
          <w:szCs w:val="24"/>
        </w:rPr>
        <w:t>18</w:t>
      </w:r>
      <w:r w:rsidR="001706D1" w:rsidRPr="001706D1">
        <w:rPr>
          <w:rFonts w:eastAsia="Times New Roman"/>
          <w:b/>
          <w:bCs/>
          <w:color w:val="000000"/>
          <w:sz w:val="24"/>
          <w:szCs w:val="24"/>
        </w:rPr>
        <w:t>. Заключение договора по результатам аукциона в электронной форме.</w:t>
      </w:r>
    </w:p>
    <w:p w:rsidR="001706D1" w:rsidRPr="001706D1" w:rsidRDefault="001706D1" w:rsidP="001706D1">
      <w:pPr>
        <w:widowControl/>
        <w:ind w:firstLine="709"/>
        <w:jc w:val="both"/>
        <w:rPr>
          <w:rFonts w:ascii="Arial" w:eastAsia="Times New Roman" w:hAnsi="Arial" w:cs="Arial"/>
          <w:sz w:val="24"/>
          <w:szCs w:val="24"/>
        </w:rPr>
      </w:pPr>
      <w:proofErr w:type="gramStart"/>
      <w:r w:rsidRPr="001706D1">
        <w:rPr>
          <w:rFonts w:eastAsia="Times New Roman"/>
          <w:color w:val="000000"/>
          <w:sz w:val="24"/>
          <w:szCs w:val="24"/>
        </w:rPr>
        <w:t xml:space="preserve">Заключение договора аренды </w:t>
      </w:r>
      <w:r w:rsidR="006D1805">
        <w:rPr>
          <w:rFonts w:eastAsia="Times New Roman"/>
          <w:color w:val="000000"/>
          <w:sz w:val="24"/>
          <w:szCs w:val="24"/>
        </w:rPr>
        <w:t xml:space="preserve">части </w:t>
      </w:r>
      <w:r w:rsidR="00AD6852">
        <w:rPr>
          <w:rFonts w:eastAsia="Times New Roman"/>
          <w:color w:val="000000"/>
          <w:sz w:val="24"/>
          <w:szCs w:val="24"/>
        </w:rPr>
        <w:t>нежилого помещения</w:t>
      </w:r>
      <w:r w:rsidRPr="001706D1">
        <w:rPr>
          <w:rFonts w:eastAsia="Times New Roman"/>
          <w:color w:val="000000"/>
          <w:sz w:val="24"/>
          <w:szCs w:val="24"/>
        </w:rPr>
        <w:t xml:space="preserve"> осуществляется по </w:t>
      </w:r>
      <w:r w:rsidRPr="004662F9">
        <w:rPr>
          <w:rFonts w:eastAsia="Times New Roman"/>
          <w:color w:val="000000"/>
          <w:sz w:val="24"/>
          <w:szCs w:val="24"/>
        </w:rPr>
        <w:t xml:space="preserve">результатам аукциона в электронной форме в срок не </w:t>
      </w:r>
      <w:r w:rsidR="000D5412">
        <w:rPr>
          <w:rFonts w:eastAsia="Times New Roman"/>
          <w:color w:val="000000"/>
          <w:sz w:val="24"/>
          <w:szCs w:val="24"/>
        </w:rPr>
        <w:t>ранее</w:t>
      </w:r>
      <w:r w:rsidRPr="004662F9">
        <w:rPr>
          <w:rFonts w:eastAsia="Times New Roman"/>
          <w:color w:val="000000"/>
          <w:sz w:val="24"/>
          <w:szCs w:val="24"/>
        </w:rPr>
        <w:t xml:space="preserve"> 10 (десят</w:t>
      </w:r>
      <w:r w:rsidR="00AD6852">
        <w:rPr>
          <w:rFonts w:eastAsia="Times New Roman"/>
          <w:color w:val="000000"/>
          <w:sz w:val="24"/>
          <w:szCs w:val="24"/>
        </w:rPr>
        <w:t xml:space="preserve">и) дней </w:t>
      </w:r>
      <w:r w:rsidRPr="004662F9">
        <w:rPr>
          <w:rFonts w:eastAsia="Times New Roman"/>
          <w:color w:val="000000"/>
          <w:sz w:val="24"/>
          <w:szCs w:val="24"/>
        </w:rPr>
        <w:t>с даты</w:t>
      </w:r>
      <w:r w:rsidRPr="001706D1">
        <w:rPr>
          <w:rFonts w:eastAsia="Times New Roman"/>
          <w:color w:val="000000"/>
          <w:sz w:val="24"/>
          <w:szCs w:val="24"/>
        </w:rPr>
        <w:t xml:space="preserve">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roofErr w:type="gramEnd"/>
      <w:r w:rsidRPr="001706D1">
        <w:rPr>
          <w:rFonts w:eastAsia="Times New Roman"/>
          <w:color w:val="000000"/>
          <w:sz w:val="24"/>
          <w:szCs w:val="24"/>
        </w:rPr>
        <w:t xml:space="preserve"> Проект договора содержится в Приложении № 2 к настоящей документации</w:t>
      </w:r>
      <w:r w:rsidR="008A40A6">
        <w:rPr>
          <w:rFonts w:eastAsia="Times New Roman"/>
          <w:color w:val="000000"/>
          <w:sz w:val="24"/>
          <w:szCs w:val="24"/>
        </w:rPr>
        <w:t xml:space="preserve"> </w:t>
      </w:r>
      <w:r w:rsidRPr="001706D1">
        <w:rPr>
          <w:rFonts w:eastAsia="Times New Roman"/>
          <w:color w:val="000000"/>
          <w:sz w:val="24"/>
          <w:szCs w:val="24"/>
        </w:rPr>
        <w:t>об аукционе.</w:t>
      </w:r>
      <w:r w:rsidR="009069AE">
        <w:rPr>
          <w:rFonts w:eastAsia="Times New Roman"/>
          <w:color w:val="000000"/>
          <w:sz w:val="24"/>
          <w:szCs w:val="24"/>
        </w:rPr>
        <w:t xml:space="preserve"> Договор заключается сроком на – 5 лет.</w:t>
      </w:r>
    </w:p>
    <w:p w:rsidR="001706D1" w:rsidRPr="009118F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 xml:space="preserve">Организатор аукциона в течение трех рабочих дней </w:t>
      </w:r>
      <w:proofErr w:type="gramStart"/>
      <w:r w:rsidRPr="001706D1">
        <w:rPr>
          <w:rFonts w:eastAsia="Times New Roman"/>
          <w:color w:val="000000"/>
          <w:sz w:val="24"/>
          <w:szCs w:val="24"/>
        </w:rPr>
        <w:t>с даты подписания</w:t>
      </w:r>
      <w:proofErr w:type="gramEnd"/>
      <w:r w:rsidRPr="001706D1">
        <w:rPr>
          <w:rFonts w:eastAsia="Times New Roman"/>
          <w:color w:val="000000"/>
          <w:sz w:val="24"/>
          <w:szCs w:val="24"/>
        </w:rPr>
        <w:t xml:space="preserve"> протокола аукциона передает победителю аукциона один экземпляр протокола и проект договора,  </w:t>
      </w:r>
      <w:r w:rsidRPr="009118F1">
        <w:rPr>
          <w:rFonts w:eastAsia="Times New Roman"/>
          <w:color w:val="000000"/>
          <w:sz w:val="24"/>
          <w:szCs w:val="24"/>
        </w:rPr>
        <w:t>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1706D1" w:rsidRPr="009118F1" w:rsidRDefault="001706D1" w:rsidP="001706D1">
      <w:pPr>
        <w:widowControl/>
        <w:ind w:firstLine="709"/>
        <w:jc w:val="both"/>
        <w:rPr>
          <w:rFonts w:ascii="Arial" w:eastAsia="Times New Roman" w:hAnsi="Arial" w:cs="Arial"/>
          <w:sz w:val="24"/>
          <w:szCs w:val="24"/>
        </w:rPr>
      </w:pPr>
      <w:r w:rsidRPr="009118F1">
        <w:rPr>
          <w:rFonts w:eastAsia="Times New Roman"/>
          <w:color w:val="000000"/>
          <w:sz w:val="24"/>
          <w:szCs w:val="24"/>
        </w:rPr>
        <w:t xml:space="preserve">Победитель аукциона </w:t>
      </w:r>
      <w:r w:rsidRPr="009118F1">
        <w:rPr>
          <w:rFonts w:eastAsia="Times New Roman"/>
          <w:b/>
          <w:bCs/>
          <w:color w:val="000000"/>
          <w:sz w:val="24"/>
          <w:szCs w:val="24"/>
        </w:rPr>
        <w:t xml:space="preserve">обязан подписать договор аренды, переданный ему Организатором аукциона, не позднее </w:t>
      </w:r>
      <w:r w:rsidR="00290A4F" w:rsidRPr="009118F1">
        <w:rPr>
          <w:rFonts w:eastAsia="Times New Roman"/>
          <w:b/>
          <w:bCs/>
          <w:color w:val="000000"/>
          <w:sz w:val="24"/>
          <w:szCs w:val="24"/>
        </w:rPr>
        <w:t>1</w:t>
      </w:r>
      <w:r w:rsidRPr="009118F1">
        <w:rPr>
          <w:rFonts w:eastAsia="Times New Roman"/>
          <w:b/>
          <w:bCs/>
          <w:color w:val="000000"/>
          <w:sz w:val="24"/>
          <w:szCs w:val="24"/>
        </w:rPr>
        <w:t>0 (д</w:t>
      </w:r>
      <w:r w:rsidR="00290A4F" w:rsidRPr="009118F1">
        <w:rPr>
          <w:rFonts w:eastAsia="Times New Roman"/>
          <w:b/>
          <w:bCs/>
          <w:color w:val="000000"/>
          <w:sz w:val="24"/>
          <w:szCs w:val="24"/>
        </w:rPr>
        <w:t>есяти</w:t>
      </w:r>
      <w:r w:rsidRPr="009118F1">
        <w:rPr>
          <w:rFonts w:eastAsia="Times New Roman"/>
          <w:b/>
          <w:bCs/>
          <w:color w:val="000000"/>
          <w:sz w:val="24"/>
          <w:szCs w:val="24"/>
        </w:rPr>
        <w:t xml:space="preserve">) дней с даты </w:t>
      </w:r>
      <w:r w:rsidR="00016421" w:rsidRPr="009118F1">
        <w:rPr>
          <w:rFonts w:eastAsia="Times New Roman"/>
          <w:b/>
          <w:bCs/>
          <w:color w:val="000000"/>
          <w:sz w:val="24"/>
          <w:szCs w:val="24"/>
        </w:rPr>
        <w:t>направления ему проекта договора</w:t>
      </w:r>
      <w:r w:rsidRPr="009118F1">
        <w:rPr>
          <w:rFonts w:eastAsia="Times New Roman"/>
          <w:b/>
          <w:bCs/>
          <w:color w:val="000000"/>
          <w:sz w:val="24"/>
          <w:szCs w:val="24"/>
        </w:rPr>
        <w:t>.</w:t>
      </w:r>
    </w:p>
    <w:p w:rsidR="001706D1" w:rsidRPr="009118F1" w:rsidRDefault="001706D1" w:rsidP="001706D1">
      <w:pPr>
        <w:widowControl/>
        <w:ind w:firstLine="709"/>
        <w:jc w:val="both"/>
        <w:rPr>
          <w:rFonts w:ascii="Arial" w:eastAsia="Times New Roman" w:hAnsi="Arial" w:cs="Arial"/>
          <w:sz w:val="24"/>
          <w:szCs w:val="24"/>
        </w:rPr>
      </w:pPr>
      <w:r w:rsidRPr="009118F1">
        <w:rPr>
          <w:rFonts w:eastAsia="Times New Roman"/>
          <w:color w:val="000000"/>
          <w:sz w:val="24"/>
          <w:szCs w:val="24"/>
        </w:rPr>
        <w:t>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случае установления факта:</w:t>
      </w:r>
    </w:p>
    <w:p w:rsidR="001706D1" w:rsidRPr="001706D1" w:rsidRDefault="001706D1" w:rsidP="001706D1">
      <w:pPr>
        <w:widowControl/>
        <w:ind w:firstLine="709"/>
        <w:jc w:val="both"/>
        <w:rPr>
          <w:rFonts w:ascii="Arial" w:eastAsia="Times New Roman" w:hAnsi="Arial" w:cs="Arial"/>
          <w:sz w:val="24"/>
          <w:szCs w:val="24"/>
        </w:rPr>
      </w:pPr>
      <w:r w:rsidRPr="009118F1">
        <w:rPr>
          <w:rFonts w:eastAsia="Times New Roman"/>
          <w:color w:val="000000"/>
          <w:sz w:val="24"/>
          <w:szCs w:val="24"/>
        </w:rPr>
        <w:t>1) проведения</w:t>
      </w:r>
      <w:r w:rsidRPr="001706D1">
        <w:rPr>
          <w:rFonts w:eastAsia="Times New Roman"/>
          <w:color w:val="000000"/>
          <w:sz w:val="24"/>
          <w:szCs w:val="24"/>
        </w:rPr>
        <w:t xml:space="preserve">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lastRenderedPageBreak/>
        <w:t>2)  приостановления деятельности такого лица в порядке, предусмотренном Кодексом Российской Федерации об административных правонарушениях;</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3) предоставления таким лицом заведомо ложных сведений, содержащихся в заявке на участие в аукционе и документах, приложенных к ней.</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вышеуказанных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b/>
          <w:bCs/>
          <w:color w:val="000000"/>
          <w:sz w:val="24"/>
          <w:szCs w:val="24"/>
        </w:rPr>
        <w:t>В случае если победитель аукциона или участник аукциона, заявк</w:t>
      </w:r>
      <w:r w:rsidR="00290A4F">
        <w:rPr>
          <w:rFonts w:eastAsia="Times New Roman"/>
          <w:b/>
          <w:bCs/>
          <w:color w:val="000000"/>
          <w:sz w:val="24"/>
          <w:szCs w:val="24"/>
        </w:rPr>
        <w:t>а</w:t>
      </w:r>
      <w:r w:rsidRPr="001706D1">
        <w:rPr>
          <w:rFonts w:eastAsia="Times New Roman"/>
          <w:b/>
          <w:bCs/>
          <w:color w:val="000000"/>
          <w:sz w:val="24"/>
          <w:szCs w:val="24"/>
        </w:rPr>
        <w:t xml:space="preserve"> на </w:t>
      </w:r>
      <w:proofErr w:type="gramStart"/>
      <w:r w:rsidRPr="001706D1">
        <w:rPr>
          <w:rFonts w:eastAsia="Times New Roman"/>
          <w:b/>
          <w:bCs/>
          <w:color w:val="000000"/>
          <w:sz w:val="24"/>
          <w:szCs w:val="24"/>
        </w:rPr>
        <w:t>участие</w:t>
      </w:r>
      <w:proofErr w:type="gramEnd"/>
      <w:r w:rsidRPr="001706D1">
        <w:rPr>
          <w:rFonts w:eastAsia="Times New Roman"/>
          <w:b/>
          <w:bCs/>
          <w:color w:val="000000"/>
          <w:sz w:val="24"/>
          <w:szCs w:val="24"/>
        </w:rPr>
        <w:t xml:space="preserve"> в аукционе которого присвоен второй номер, в срок, предусмотренный документацией об аукционе, не представил организатору аукциона подписанный договор, переданный ему в соответствии с условиями настоящей документацией об аукционе, победитель аукциона или участник аукциона, заявке на участие в аукционе которого присвоен второй номер, признается уклонившимся от заключения договора.</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 xml:space="preserve">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w:t>
      </w:r>
      <w:proofErr w:type="gramStart"/>
      <w:r w:rsidRPr="001706D1">
        <w:rPr>
          <w:rFonts w:eastAsia="Times New Roman"/>
          <w:color w:val="000000"/>
          <w:sz w:val="24"/>
          <w:szCs w:val="24"/>
        </w:rPr>
        <w:t>участие</w:t>
      </w:r>
      <w:proofErr w:type="gramEnd"/>
      <w:r w:rsidRPr="001706D1">
        <w:rPr>
          <w:rFonts w:eastAsia="Times New Roman"/>
          <w:color w:val="000000"/>
          <w:sz w:val="24"/>
          <w:szCs w:val="24"/>
        </w:rPr>
        <w:t xml:space="preserve"> в аукционе которого присвоен второй номер. Организатор аукциона обязан заключить договор с участником аукциона, заявке на </w:t>
      </w:r>
      <w:proofErr w:type="gramStart"/>
      <w:r w:rsidRPr="001706D1">
        <w:rPr>
          <w:rFonts w:eastAsia="Times New Roman"/>
          <w:color w:val="000000"/>
          <w:sz w:val="24"/>
          <w:szCs w:val="24"/>
        </w:rPr>
        <w:t>участие</w:t>
      </w:r>
      <w:proofErr w:type="gramEnd"/>
      <w:r w:rsidRPr="001706D1">
        <w:rPr>
          <w:rFonts w:eastAsia="Times New Roman"/>
          <w:color w:val="000000"/>
          <w:sz w:val="24"/>
          <w:szCs w:val="24"/>
        </w:rPr>
        <w:t xml:space="preserve"> в аукционе которого присвоен второй номер, при отказе от заключения договора с победителем аукциона по основаниям, предусмотренным настоящей документацией об аукционе. Организатор аукциона в течение трех рабочих дней с даты подписания протокола об отказе от заключения договора передает участнику аукциона, заявке на </w:t>
      </w:r>
      <w:proofErr w:type="gramStart"/>
      <w:r w:rsidRPr="001706D1">
        <w:rPr>
          <w:rFonts w:eastAsia="Times New Roman"/>
          <w:color w:val="000000"/>
          <w:sz w:val="24"/>
          <w:szCs w:val="24"/>
        </w:rPr>
        <w:t>участие</w:t>
      </w:r>
      <w:proofErr w:type="gramEnd"/>
      <w:r w:rsidRPr="001706D1">
        <w:rPr>
          <w:rFonts w:eastAsia="Times New Roman"/>
          <w:color w:val="000000"/>
          <w:sz w:val="24"/>
          <w:szCs w:val="24"/>
        </w:rPr>
        <w:t xml:space="preserve">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аукционе которого присвоен второй номер, в заявке на участие в аукционе, в проект договора, прилагаемый к документации об аукционе. Указанный проект договора подписывается участником аукциона, заявке на </w:t>
      </w:r>
      <w:proofErr w:type="gramStart"/>
      <w:r w:rsidRPr="001706D1">
        <w:rPr>
          <w:rFonts w:eastAsia="Times New Roman"/>
          <w:color w:val="000000"/>
          <w:sz w:val="24"/>
          <w:szCs w:val="24"/>
        </w:rPr>
        <w:t>участие</w:t>
      </w:r>
      <w:proofErr w:type="gramEnd"/>
      <w:r w:rsidRPr="001706D1">
        <w:rPr>
          <w:rFonts w:eastAsia="Times New Roman"/>
          <w:color w:val="000000"/>
          <w:sz w:val="24"/>
          <w:szCs w:val="24"/>
        </w:rPr>
        <w:t xml:space="preserve"> в аукционе которого присвоен второй номер, в десятидневный срок представляется Организатору аукциона.</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 xml:space="preserve">При этом заключение договора для участника аукциона, заявке на </w:t>
      </w:r>
      <w:proofErr w:type="gramStart"/>
      <w:r w:rsidRPr="001706D1">
        <w:rPr>
          <w:rFonts w:eastAsia="Times New Roman"/>
          <w:color w:val="000000"/>
          <w:sz w:val="24"/>
          <w:szCs w:val="24"/>
        </w:rPr>
        <w:t>участие</w:t>
      </w:r>
      <w:proofErr w:type="gramEnd"/>
      <w:r w:rsidRPr="001706D1">
        <w:rPr>
          <w:rFonts w:eastAsia="Times New Roman"/>
          <w:color w:val="000000"/>
          <w:sz w:val="24"/>
          <w:szCs w:val="24"/>
        </w:rPr>
        <w:t xml:space="preserve"> в аукционе которого  присвоен второй номер, является обязательным.</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 xml:space="preserve">В случае уклонения победителя или участника аукциона, заявке на участие в аукционе которого присвоен второй номер, от заключения договора </w:t>
      </w:r>
      <w:proofErr w:type="gramStart"/>
      <w:r w:rsidRPr="001706D1">
        <w:rPr>
          <w:rFonts w:eastAsia="Times New Roman"/>
          <w:color w:val="000000"/>
          <w:sz w:val="24"/>
          <w:szCs w:val="24"/>
        </w:rPr>
        <w:t>задаток</w:t>
      </w:r>
      <w:proofErr w:type="gramEnd"/>
      <w:r w:rsidRPr="001706D1">
        <w:rPr>
          <w:rFonts w:eastAsia="Times New Roman"/>
          <w:color w:val="000000"/>
          <w:sz w:val="24"/>
          <w:szCs w:val="24"/>
        </w:rPr>
        <w:t xml:space="preserve"> внесенный ими не возвращается.</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 xml:space="preserve">В случае уклонения участника аукциона, заявке на </w:t>
      </w:r>
      <w:proofErr w:type="gramStart"/>
      <w:r w:rsidRPr="001706D1">
        <w:rPr>
          <w:rFonts w:eastAsia="Times New Roman"/>
          <w:color w:val="000000"/>
          <w:sz w:val="24"/>
          <w:szCs w:val="24"/>
        </w:rPr>
        <w:t>участие</w:t>
      </w:r>
      <w:proofErr w:type="gramEnd"/>
      <w:r w:rsidRPr="001706D1">
        <w:rPr>
          <w:rFonts w:eastAsia="Times New Roman"/>
          <w:color w:val="000000"/>
          <w:sz w:val="24"/>
          <w:szCs w:val="24"/>
        </w:rPr>
        <w:t xml:space="preserve"> в аукционе которого присвоен второй номер,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w:t>
      </w:r>
      <w:r w:rsidRPr="001706D1">
        <w:rPr>
          <w:rFonts w:eastAsia="Times New Roman"/>
          <w:color w:val="000000"/>
          <w:sz w:val="24"/>
          <w:szCs w:val="24"/>
        </w:rPr>
        <w:lastRenderedPageBreak/>
        <w:t xml:space="preserve">заключен с победителем аукциона или с участником аукциона, заявке на </w:t>
      </w:r>
      <w:proofErr w:type="gramStart"/>
      <w:r w:rsidRPr="001706D1">
        <w:rPr>
          <w:rFonts w:eastAsia="Times New Roman"/>
          <w:color w:val="000000"/>
          <w:sz w:val="24"/>
          <w:szCs w:val="24"/>
        </w:rPr>
        <w:t>участие</w:t>
      </w:r>
      <w:proofErr w:type="gramEnd"/>
      <w:r w:rsidRPr="001706D1">
        <w:rPr>
          <w:rFonts w:eastAsia="Times New Roman"/>
          <w:color w:val="000000"/>
          <w:sz w:val="24"/>
          <w:szCs w:val="24"/>
        </w:rPr>
        <w:t xml:space="preserve"> в аукционе которого присвоен второй номер, аукцион признается несостоявшимся.</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Договор заключается на условиях, указанных в поданной участником аукциона, с которым заключается договор, заявке на участие в аукционе и в документации об аукционе. При заключении и (или) исполнении договора цена такого договора не может быть ниже начальной (минимальной) цены договора (цены лота), указанной в извещении о проведении аукциона, но может быть увеличена по соглашению сторон в порядке, установленном договором.</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rPr>
        <w:t>Условия договора аренды устанавливаются проектом договора аренды (Приложение № 2).</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b/>
          <w:bCs/>
          <w:color w:val="000000"/>
          <w:sz w:val="24"/>
          <w:szCs w:val="24"/>
        </w:rPr>
        <w:t>Изменение условий договора при заключении и исполнении договора, указанных в документации об аукционе в электронной форме, по соглашению сторон и в одностороннем порядке не допускается.</w:t>
      </w:r>
    </w:p>
    <w:p w:rsidR="001706D1" w:rsidRDefault="001706D1" w:rsidP="001706D1">
      <w:pPr>
        <w:widowControl/>
        <w:ind w:firstLine="709"/>
        <w:jc w:val="both"/>
        <w:rPr>
          <w:rFonts w:eastAsia="Times New Roman"/>
          <w:color w:val="000000"/>
          <w:sz w:val="24"/>
          <w:szCs w:val="24"/>
        </w:rPr>
      </w:pPr>
      <w:r w:rsidRPr="001706D1">
        <w:rPr>
          <w:rFonts w:eastAsia="Times New Roman"/>
          <w:color w:val="000000"/>
          <w:sz w:val="24"/>
          <w:szCs w:val="24"/>
        </w:rPr>
        <w:t>При заключении договора с победителем аукциона сумма внесенного им задатка засчитывается в счет исполнения обязательств по заключенному договору аренды в соответствии с</w:t>
      </w:r>
      <w:r w:rsidRPr="001706D1">
        <w:rPr>
          <w:rFonts w:eastAsia="Times New Roman"/>
          <w:color w:val="000000"/>
          <w:sz w:val="24"/>
          <w:szCs w:val="24"/>
          <w:highlight w:val="white"/>
        </w:rPr>
        <w:t xml:space="preserve"> п.5 ст.448 ГК РФ.</w:t>
      </w:r>
    </w:p>
    <w:p w:rsidR="008A40A6" w:rsidRPr="001706D1" w:rsidRDefault="008A40A6" w:rsidP="001706D1">
      <w:pPr>
        <w:widowControl/>
        <w:ind w:firstLine="709"/>
        <w:jc w:val="both"/>
        <w:rPr>
          <w:rFonts w:ascii="Arial" w:eastAsia="Times New Roman" w:hAnsi="Arial" w:cs="Arial"/>
          <w:sz w:val="24"/>
          <w:szCs w:val="24"/>
        </w:rPr>
      </w:pPr>
    </w:p>
    <w:p w:rsidR="001706D1" w:rsidRPr="001706D1" w:rsidRDefault="00DD4497" w:rsidP="001706D1">
      <w:pPr>
        <w:widowControl/>
        <w:ind w:firstLine="709"/>
        <w:jc w:val="center"/>
        <w:rPr>
          <w:rFonts w:ascii="Arial" w:eastAsia="Times New Roman" w:hAnsi="Arial" w:cs="Arial"/>
          <w:sz w:val="24"/>
          <w:szCs w:val="24"/>
        </w:rPr>
      </w:pPr>
      <w:r>
        <w:rPr>
          <w:rFonts w:eastAsia="Times New Roman"/>
          <w:b/>
          <w:bCs/>
          <w:color w:val="000000"/>
          <w:sz w:val="24"/>
          <w:szCs w:val="24"/>
        </w:rPr>
        <w:t>19</w:t>
      </w:r>
      <w:r w:rsidR="001706D1" w:rsidRPr="001706D1">
        <w:rPr>
          <w:rFonts w:eastAsia="Times New Roman"/>
          <w:b/>
          <w:bCs/>
          <w:color w:val="000000"/>
          <w:sz w:val="24"/>
          <w:szCs w:val="24"/>
        </w:rPr>
        <w:t>. Требования к техническому состоянию муниципального имущества, право на которое передается по договору аренды, на момент окончания срока договора аренды.</w:t>
      </w:r>
    </w:p>
    <w:p w:rsidR="001706D1" w:rsidRDefault="001706D1" w:rsidP="001706D1">
      <w:pPr>
        <w:widowControl/>
        <w:ind w:firstLine="709"/>
        <w:jc w:val="both"/>
        <w:rPr>
          <w:rFonts w:eastAsia="Times New Roman"/>
          <w:color w:val="000000"/>
          <w:sz w:val="24"/>
          <w:szCs w:val="24"/>
        </w:rPr>
      </w:pPr>
      <w:r w:rsidRPr="001706D1">
        <w:rPr>
          <w:rFonts w:eastAsia="Times New Roman"/>
          <w:color w:val="000000"/>
          <w:sz w:val="24"/>
          <w:szCs w:val="24"/>
        </w:rPr>
        <w:t>При прекращении действия договора аренды Арендатор передает объект недвижимого муниципального имущества Арендодателю по акту приема-передачи в сроки установленные договором аренды, в том числе все произведенные в объекте аренды неотделимые улучшения без возмещения их стоимости. Объект аренды должен быть передан в состоянии, не ухудшающем его состояние на дату заключения договора аренды. В случае возврата объекта аренды в состоянии худшем, чем он был передан Арендатору по акту приема-передачи (с учетом нормального износа), Арендатор обязан возместить понесенный Арендодателем ущерб. Арендатор не вправе производить никаких перепланировок, связанных с его деятельностью, без письменного согласия Арендодателя.</w:t>
      </w:r>
    </w:p>
    <w:p w:rsidR="008A40A6" w:rsidRPr="001706D1" w:rsidRDefault="008A40A6" w:rsidP="001706D1">
      <w:pPr>
        <w:widowControl/>
        <w:ind w:firstLine="709"/>
        <w:jc w:val="both"/>
        <w:rPr>
          <w:rFonts w:ascii="Arial" w:eastAsia="Times New Roman" w:hAnsi="Arial" w:cs="Arial"/>
          <w:sz w:val="24"/>
          <w:szCs w:val="24"/>
        </w:rPr>
      </w:pPr>
    </w:p>
    <w:p w:rsidR="001706D1" w:rsidRPr="001706D1" w:rsidRDefault="001706D1" w:rsidP="001706D1">
      <w:pPr>
        <w:widowControl/>
        <w:ind w:firstLine="709"/>
        <w:jc w:val="center"/>
        <w:rPr>
          <w:rFonts w:ascii="Arial" w:eastAsia="Times New Roman" w:hAnsi="Arial" w:cs="Arial"/>
          <w:sz w:val="24"/>
          <w:szCs w:val="24"/>
        </w:rPr>
      </w:pPr>
      <w:r w:rsidRPr="001706D1">
        <w:rPr>
          <w:rFonts w:eastAsia="Times New Roman"/>
          <w:b/>
          <w:bCs/>
          <w:color w:val="000000"/>
          <w:sz w:val="24"/>
          <w:szCs w:val="24"/>
        </w:rPr>
        <w:t>2</w:t>
      </w:r>
      <w:r w:rsidR="00DD4497">
        <w:rPr>
          <w:rFonts w:eastAsia="Times New Roman"/>
          <w:b/>
          <w:bCs/>
          <w:color w:val="000000"/>
          <w:sz w:val="24"/>
          <w:szCs w:val="24"/>
        </w:rPr>
        <w:t>0</w:t>
      </w:r>
      <w:r w:rsidRPr="001706D1">
        <w:rPr>
          <w:rFonts w:eastAsia="Times New Roman"/>
          <w:b/>
          <w:bCs/>
          <w:color w:val="000000"/>
          <w:sz w:val="24"/>
          <w:szCs w:val="24"/>
        </w:rPr>
        <w:t>. Форма, сроки и порядок оплаты по договору.</w:t>
      </w:r>
    </w:p>
    <w:p w:rsidR="00742771" w:rsidRPr="00742771" w:rsidRDefault="00742771" w:rsidP="00742771">
      <w:pPr>
        <w:widowControl/>
        <w:ind w:firstLine="709"/>
        <w:jc w:val="both"/>
        <w:rPr>
          <w:rFonts w:eastAsia="Times New Roman"/>
          <w:color w:val="000000"/>
          <w:sz w:val="24"/>
          <w:szCs w:val="24"/>
        </w:rPr>
      </w:pPr>
      <w:r w:rsidRPr="00742771">
        <w:rPr>
          <w:rFonts w:eastAsia="Times New Roman"/>
          <w:color w:val="000000"/>
          <w:sz w:val="24"/>
          <w:szCs w:val="24"/>
        </w:rPr>
        <w:t xml:space="preserve">Арендная плата без учета НДС ежемесячно равными частями не позднее 10-го числа отчетного месяца перечисляется Арендатором </w:t>
      </w:r>
      <w:proofErr w:type="gramStart"/>
      <w:r w:rsidRPr="00742771">
        <w:rPr>
          <w:rFonts w:eastAsia="Times New Roman"/>
          <w:color w:val="000000"/>
          <w:sz w:val="24"/>
          <w:szCs w:val="24"/>
        </w:rPr>
        <w:t>в местный бюджет на счет открытый в Управлении Федерального казначейства по Ростовской области по платежным реквизитам</w:t>
      </w:r>
      <w:proofErr w:type="gramEnd"/>
      <w:r w:rsidRPr="00742771">
        <w:rPr>
          <w:rFonts w:eastAsia="Times New Roman"/>
          <w:color w:val="000000"/>
          <w:sz w:val="24"/>
          <w:szCs w:val="24"/>
        </w:rPr>
        <w:t xml:space="preserve">: </w:t>
      </w:r>
    </w:p>
    <w:p w:rsidR="00742771" w:rsidRPr="00742771" w:rsidRDefault="00742771" w:rsidP="00742771">
      <w:pPr>
        <w:widowControl/>
        <w:ind w:firstLine="709"/>
        <w:jc w:val="both"/>
        <w:rPr>
          <w:rFonts w:eastAsia="Times New Roman"/>
          <w:color w:val="000000"/>
          <w:sz w:val="24"/>
          <w:szCs w:val="24"/>
        </w:rPr>
      </w:pPr>
      <w:r w:rsidRPr="00742771">
        <w:rPr>
          <w:rFonts w:eastAsia="Times New Roman"/>
          <w:color w:val="000000"/>
          <w:sz w:val="24"/>
          <w:szCs w:val="24"/>
        </w:rPr>
        <w:t>Получатель:</w:t>
      </w:r>
    </w:p>
    <w:p w:rsidR="000D5412" w:rsidRPr="00C236B9" w:rsidRDefault="000D5412" w:rsidP="000D5412">
      <w:pPr>
        <w:ind w:firstLine="567"/>
        <w:jc w:val="both"/>
        <w:rPr>
          <w:b/>
          <w:sz w:val="22"/>
          <w:szCs w:val="22"/>
        </w:rPr>
      </w:pPr>
      <w:r w:rsidRPr="00C236B9">
        <w:rPr>
          <w:color w:val="000000"/>
          <w:sz w:val="22"/>
          <w:szCs w:val="22"/>
        </w:rPr>
        <w:t xml:space="preserve">УФК по Иркутской области (администрация Култукского городского поселения Слюдянского района) </w:t>
      </w:r>
      <w:proofErr w:type="gramStart"/>
      <w:r w:rsidRPr="00C236B9">
        <w:rPr>
          <w:color w:val="000000"/>
          <w:sz w:val="22"/>
          <w:szCs w:val="22"/>
        </w:rPr>
        <w:t>л</w:t>
      </w:r>
      <w:proofErr w:type="gramEnd"/>
      <w:r w:rsidRPr="00C236B9">
        <w:rPr>
          <w:color w:val="000000"/>
          <w:sz w:val="22"/>
          <w:szCs w:val="22"/>
        </w:rPr>
        <w:t>/с 04343009160,</w:t>
      </w:r>
      <w:r w:rsidRPr="00C236B9">
        <w:rPr>
          <w:color w:val="FF0000"/>
          <w:sz w:val="22"/>
          <w:szCs w:val="22"/>
        </w:rPr>
        <w:t xml:space="preserve"> </w:t>
      </w:r>
      <w:r w:rsidRPr="00C236B9">
        <w:rPr>
          <w:sz w:val="22"/>
          <w:szCs w:val="22"/>
        </w:rPr>
        <w:t xml:space="preserve">Казначейский счет 03100643000000013400 </w:t>
      </w:r>
      <w:r w:rsidRPr="00C236B9">
        <w:rPr>
          <w:color w:val="000000"/>
          <w:sz w:val="22"/>
          <w:szCs w:val="22"/>
        </w:rPr>
        <w:t xml:space="preserve">Отделение Иркутск/УФК по Иркутской области г. Иркутск, БИК 012520101,  Счет 40102810145370000026, Код бюджетной классификации - 941 11109045131000120, </w:t>
      </w:r>
      <w:r w:rsidRPr="00C236B9">
        <w:rPr>
          <w:color w:val="FF0000"/>
          <w:sz w:val="22"/>
          <w:szCs w:val="22"/>
        </w:rPr>
        <w:t xml:space="preserve"> </w:t>
      </w:r>
      <w:r w:rsidRPr="00C236B9">
        <w:rPr>
          <w:color w:val="000000"/>
          <w:sz w:val="22"/>
          <w:szCs w:val="22"/>
        </w:rPr>
        <w:t>ИНН   3837003764,</w:t>
      </w:r>
      <w:r w:rsidRPr="00C236B9">
        <w:rPr>
          <w:color w:val="FF0000"/>
          <w:sz w:val="22"/>
          <w:szCs w:val="22"/>
        </w:rPr>
        <w:t xml:space="preserve"> </w:t>
      </w:r>
      <w:r w:rsidRPr="00C236B9">
        <w:rPr>
          <w:color w:val="000000"/>
          <w:sz w:val="22"/>
          <w:szCs w:val="22"/>
        </w:rPr>
        <w:t>КПП 381001001,</w:t>
      </w:r>
      <w:r w:rsidRPr="00C236B9">
        <w:rPr>
          <w:color w:val="FF0000"/>
          <w:sz w:val="22"/>
          <w:szCs w:val="22"/>
        </w:rPr>
        <w:t xml:space="preserve"> </w:t>
      </w:r>
      <w:r w:rsidRPr="00C236B9">
        <w:rPr>
          <w:color w:val="000000"/>
          <w:sz w:val="22"/>
          <w:szCs w:val="22"/>
        </w:rPr>
        <w:t>код  ОКАТО  25234562000</w:t>
      </w:r>
      <w:r w:rsidRPr="00C236B9">
        <w:rPr>
          <w:sz w:val="22"/>
          <w:szCs w:val="22"/>
        </w:rPr>
        <w:t xml:space="preserve">.  </w:t>
      </w:r>
    </w:p>
    <w:p w:rsidR="00742771" w:rsidRPr="00742771" w:rsidRDefault="00742771" w:rsidP="00742771">
      <w:pPr>
        <w:widowControl/>
        <w:ind w:firstLine="709"/>
        <w:jc w:val="both"/>
        <w:rPr>
          <w:rFonts w:eastAsia="Times New Roman"/>
          <w:color w:val="000000"/>
          <w:sz w:val="24"/>
          <w:szCs w:val="24"/>
        </w:rPr>
      </w:pPr>
    </w:p>
    <w:p w:rsidR="00742771" w:rsidRPr="00742771" w:rsidRDefault="00742771" w:rsidP="00742771">
      <w:pPr>
        <w:widowControl/>
        <w:ind w:firstLine="709"/>
        <w:jc w:val="both"/>
        <w:rPr>
          <w:rFonts w:eastAsia="Times New Roman"/>
          <w:color w:val="000000"/>
          <w:sz w:val="24"/>
          <w:szCs w:val="24"/>
        </w:rPr>
      </w:pPr>
      <w:r w:rsidRPr="00742771">
        <w:rPr>
          <w:rFonts w:eastAsia="Times New Roman"/>
          <w:color w:val="000000"/>
          <w:sz w:val="24"/>
          <w:szCs w:val="24"/>
        </w:rPr>
        <w:t>Обязанность Арендатора по внесению арендной платы считается исполненной с даты поступления денежных средств на счет, указанный в пункте 3.4 настоящего договора.</w:t>
      </w:r>
    </w:p>
    <w:p w:rsidR="00742771" w:rsidRDefault="00742771" w:rsidP="00742771">
      <w:pPr>
        <w:widowControl/>
        <w:ind w:firstLine="709"/>
        <w:jc w:val="both"/>
        <w:rPr>
          <w:rFonts w:eastAsia="Times New Roman"/>
          <w:color w:val="000000"/>
          <w:sz w:val="24"/>
          <w:szCs w:val="24"/>
        </w:rPr>
      </w:pPr>
      <w:r w:rsidRPr="00742771">
        <w:rPr>
          <w:rFonts w:eastAsia="Times New Roman"/>
          <w:color w:val="000000"/>
          <w:sz w:val="24"/>
          <w:szCs w:val="24"/>
        </w:rPr>
        <w:t>Размер арендной платы за пользование недвижимым имуществом подлежит ежегодной индексации с учетом уровня инфляции, предусмотренного областным законом об областном бюджете на очередной финансовый год.</w:t>
      </w:r>
    </w:p>
    <w:p w:rsidR="001706D1" w:rsidRDefault="001706D1" w:rsidP="001706D1">
      <w:pPr>
        <w:widowControl/>
        <w:ind w:firstLine="709"/>
        <w:jc w:val="both"/>
        <w:rPr>
          <w:rFonts w:eastAsia="Times New Roman"/>
          <w:color w:val="000000"/>
          <w:sz w:val="24"/>
          <w:szCs w:val="24"/>
        </w:rPr>
      </w:pPr>
      <w:r w:rsidRPr="001706D1">
        <w:rPr>
          <w:rFonts w:eastAsia="Times New Roman"/>
          <w:color w:val="000000"/>
          <w:sz w:val="24"/>
          <w:szCs w:val="24"/>
        </w:rPr>
        <w:t xml:space="preserve">Оплата по договору </w:t>
      </w:r>
      <w:r w:rsidR="00742771">
        <w:rPr>
          <w:rFonts w:eastAsia="Times New Roman"/>
          <w:color w:val="000000"/>
          <w:sz w:val="24"/>
          <w:szCs w:val="24"/>
        </w:rPr>
        <w:t>отражена</w:t>
      </w:r>
      <w:r w:rsidRPr="001706D1">
        <w:rPr>
          <w:rFonts w:eastAsia="Times New Roman"/>
          <w:color w:val="000000"/>
          <w:sz w:val="24"/>
          <w:szCs w:val="24"/>
        </w:rPr>
        <w:t xml:space="preserve"> </w:t>
      </w:r>
      <w:r w:rsidR="008A40A6">
        <w:rPr>
          <w:rFonts w:eastAsia="Times New Roman"/>
          <w:color w:val="000000"/>
          <w:sz w:val="24"/>
          <w:szCs w:val="24"/>
          <w:highlight w:val="white"/>
        </w:rPr>
        <w:t xml:space="preserve">в </w:t>
      </w:r>
      <w:r w:rsidRPr="001706D1">
        <w:rPr>
          <w:rFonts w:eastAsia="Times New Roman"/>
          <w:color w:val="000000"/>
          <w:sz w:val="24"/>
          <w:szCs w:val="24"/>
          <w:highlight w:val="white"/>
        </w:rPr>
        <w:t>Проект</w:t>
      </w:r>
      <w:r w:rsidR="008A40A6">
        <w:rPr>
          <w:rFonts w:eastAsia="Times New Roman"/>
          <w:color w:val="000000"/>
          <w:sz w:val="24"/>
          <w:szCs w:val="24"/>
          <w:highlight w:val="white"/>
        </w:rPr>
        <w:t>е</w:t>
      </w:r>
      <w:r w:rsidRPr="001706D1">
        <w:rPr>
          <w:rFonts w:eastAsia="Times New Roman"/>
          <w:color w:val="000000"/>
          <w:sz w:val="24"/>
          <w:szCs w:val="24"/>
          <w:highlight w:val="white"/>
        </w:rPr>
        <w:t xml:space="preserve"> договора аренды (Приложение № 2).</w:t>
      </w:r>
    </w:p>
    <w:p w:rsidR="008A40A6" w:rsidRPr="001706D1" w:rsidRDefault="008A40A6" w:rsidP="001706D1">
      <w:pPr>
        <w:widowControl/>
        <w:ind w:firstLine="709"/>
        <w:jc w:val="both"/>
        <w:rPr>
          <w:rFonts w:ascii="Arial" w:eastAsia="Times New Roman" w:hAnsi="Arial" w:cs="Arial"/>
          <w:sz w:val="24"/>
          <w:szCs w:val="24"/>
        </w:rPr>
      </w:pPr>
    </w:p>
    <w:p w:rsidR="001706D1" w:rsidRPr="001706D1" w:rsidRDefault="001706D1" w:rsidP="001706D1">
      <w:pPr>
        <w:widowControl/>
        <w:ind w:firstLine="709"/>
        <w:jc w:val="center"/>
        <w:rPr>
          <w:rFonts w:ascii="Arial" w:eastAsia="Times New Roman" w:hAnsi="Arial" w:cs="Arial"/>
          <w:sz w:val="24"/>
          <w:szCs w:val="24"/>
        </w:rPr>
      </w:pPr>
      <w:r w:rsidRPr="001706D1">
        <w:rPr>
          <w:rFonts w:eastAsia="Times New Roman"/>
          <w:b/>
          <w:bCs/>
          <w:color w:val="000000"/>
          <w:sz w:val="24"/>
          <w:szCs w:val="24"/>
          <w:highlight w:val="white"/>
        </w:rPr>
        <w:t>2</w:t>
      </w:r>
      <w:r w:rsidR="00DD4497">
        <w:rPr>
          <w:rFonts w:eastAsia="Times New Roman"/>
          <w:b/>
          <w:bCs/>
          <w:color w:val="000000"/>
          <w:sz w:val="24"/>
          <w:szCs w:val="24"/>
          <w:highlight w:val="white"/>
        </w:rPr>
        <w:t>1</w:t>
      </w:r>
      <w:r w:rsidRPr="001706D1">
        <w:rPr>
          <w:rFonts w:eastAsia="Times New Roman"/>
          <w:b/>
          <w:bCs/>
          <w:color w:val="000000"/>
          <w:sz w:val="24"/>
          <w:szCs w:val="24"/>
          <w:highlight w:val="white"/>
        </w:rPr>
        <w:t>. Порядок пересмотра цены договора (размера арендной платы).</w:t>
      </w:r>
    </w:p>
    <w:p w:rsidR="001706D1" w:rsidRPr="001706D1" w:rsidRDefault="001706D1" w:rsidP="001706D1">
      <w:pPr>
        <w:widowControl/>
        <w:suppressAutoHyphens w:val="0"/>
        <w:ind w:firstLine="540"/>
        <w:jc w:val="both"/>
        <w:rPr>
          <w:sz w:val="24"/>
          <w:szCs w:val="24"/>
        </w:rPr>
      </w:pPr>
      <w:r w:rsidRPr="001706D1">
        <w:rPr>
          <w:bCs/>
          <w:sz w:val="24"/>
          <w:szCs w:val="24"/>
          <w:shd w:val="clear" w:color="auto" w:fill="FFFFFF"/>
        </w:rPr>
        <w:t>Цена заключенного договора не может быть пересмотрена сторонами в сторону уменьшения.</w:t>
      </w:r>
    </w:p>
    <w:p w:rsidR="001706D1" w:rsidRDefault="001706D1" w:rsidP="001706D1">
      <w:pPr>
        <w:widowControl/>
        <w:suppressAutoHyphens w:val="0"/>
        <w:ind w:firstLine="540"/>
        <w:jc w:val="both"/>
        <w:rPr>
          <w:sz w:val="24"/>
          <w:szCs w:val="24"/>
          <w:shd w:val="clear" w:color="auto" w:fill="FFFFFF"/>
        </w:rPr>
      </w:pPr>
      <w:r w:rsidRPr="001706D1">
        <w:rPr>
          <w:sz w:val="24"/>
          <w:szCs w:val="24"/>
          <w:shd w:val="clear" w:color="auto" w:fill="FFFFFF"/>
        </w:rPr>
        <w:lastRenderedPageBreak/>
        <w:t>Заключение дополнительных соглашений, изменяющих существенные условия договора, в том числе</w:t>
      </w:r>
      <w:r w:rsidRPr="001706D1">
        <w:rPr>
          <w:bCs/>
          <w:sz w:val="24"/>
          <w:szCs w:val="24"/>
          <w:shd w:val="clear" w:color="auto" w:fill="FFFFFF"/>
        </w:rPr>
        <w:t>пересматривающих цену договора (цену лота) в сторону увеличения,</w:t>
      </w:r>
      <w:r w:rsidRPr="001706D1">
        <w:rPr>
          <w:sz w:val="24"/>
          <w:szCs w:val="24"/>
          <w:shd w:val="clear" w:color="auto" w:fill="FFFFFF"/>
        </w:rPr>
        <w:t xml:space="preserve"> без п</w:t>
      </w:r>
      <w:r w:rsidR="008A40A6">
        <w:rPr>
          <w:sz w:val="24"/>
          <w:szCs w:val="24"/>
          <w:shd w:val="clear" w:color="auto" w:fill="FFFFFF"/>
        </w:rPr>
        <w:t>роведения торгов не допускается.</w:t>
      </w:r>
    </w:p>
    <w:p w:rsidR="008A40A6" w:rsidRPr="001706D1" w:rsidRDefault="008A40A6" w:rsidP="001706D1">
      <w:pPr>
        <w:widowControl/>
        <w:suppressAutoHyphens w:val="0"/>
        <w:ind w:firstLine="540"/>
        <w:jc w:val="both"/>
        <w:rPr>
          <w:sz w:val="24"/>
          <w:szCs w:val="24"/>
        </w:rPr>
      </w:pPr>
    </w:p>
    <w:p w:rsidR="008A40A6" w:rsidRPr="008A40A6" w:rsidRDefault="001706D1" w:rsidP="008A40A6">
      <w:pPr>
        <w:widowControl/>
        <w:ind w:firstLine="709"/>
        <w:jc w:val="center"/>
        <w:rPr>
          <w:rFonts w:eastAsia="Times New Roman"/>
          <w:b/>
          <w:bCs/>
          <w:color w:val="000000"/>
          <w:sz w:val="24"/>
          <w:szCs w:val="24"/>
        </w:rPr>
      </w:pPr>
      <w:r w:rsidRPr="001706D1">
        <w:rPr>
          <w:rFonts w:eastAsia="Times New Roman"/>
          <w:b/>
          <w:bCs/>
          <w:color w:val="000000"/>
          <w:sz w:val="24"/>
          <w:szCs w:val="24"/>
          <w:highlight w:val="white"/>
        </w:rPr>
        <w:t>2</w:t>
      </w:r>
      <w:r w:rsidR="00DD4497">
        <w:rPr>
          <w:rFonts w:eastAsia="Times New Roman"/>
          <w:b/>
          <w:bCs/>
          <w:color w:val="000000"/>
          <w:sz w:val="24"/>
          <w:szCs w:val="24"/>
          <w:highlight w:val="white"/>
        </w:rPr>
        <w:t>2</w:t>
      </w:r>
      <w:r w:rsidRPr="001706D1">
        <w:rPr>
          <w:rFonts w:eastAsia="Times New Roman"/>
          <w:b/>
          <w:bCs/>
          <w:color w:val="000000"/>
          <w:sz w:val="24"/>
          <w:szCs w:val="24"/>
          <w:highlight w:val="white"/>
        </w:rPr>
        <w:t>. Порядок передачи прав на имущество.</w:t>
      </w:r>
    </w:p>
    <w:p w:rsidR="001706D1" w:rsidRPr="001706D1" w:rsidRDefault="001706D1" w:rsidP="001706D1">
      <w:pPr>
        <w:widowControl/>
        <w:ind w:firstLine="709"/>
        <w:jc w:val="both"/>
        <w:rPr>
          <w:rFonts w:ascii="Arial" w:eastAsia="Times New Roman" w:hAnsi="Arial" w:cs="Arial"/>
          <w:sz w:val="24"/>
          <w:szCs w:val="24"/>
        </w:rPr>
      </w:pPr>
      <w:r w:rsidRPr="001706D1">
        <w:rPr>
          <w:rFonts w:eastAsia="Times New Roman"/>
          <w:color w:val="000000"/>
          <w:sz w:val="24"/>
          <w:szCs w:val="24"/>
          <w:highlight w:val="white"/>
        </w:rPr>
        <w:t>Передача имущества оформляется Сторонами по заключенному договору аренды на основании акта приема-передачи, подписываемому уполномоченными представителями Сторон.</w:t>
      </w:r>
    </w:p>
    <w:p w:rsidR="001706D1" w:rsidRPr="001706D1" w:rsidRDefault="00E9457E" w:rsidP="001706D1">
      <w:pPr>
        <w:widowControl/>
        <w:ind w:firstLine="709"/>
        <w:jc w:val="both"/>
        <w:rPr>
          <w:rFonts w:eastAsia="Times New Roman"/>
          <w:color w:val="000000"/>
          <w:sz w:val="24"/>
          <w:szCs w:val="24"/>
          <w:highlight w:val="white"/>
        </w:rPr>
      </w:pPr>
      <w:r>
        <w:rPr>
          <w:rFonts w:eastAsia="Times New Roman"/>
          <w:color w:val="000000"/>
          <w:sz w:val="24"/>
          <w:szCs w:val="24"/>
        </w:rPr>
        <w:t>П</w:t>
      </w:r>
      <w:r w:rsidRPr="00E9457E">
        <w:rPr>
          <w:rFonts w:eastAsia="Times New Roman"/>
          <w:color w:val="000000"/>
          <w:sz w:val="24"/>
          <w:szCs w:val="24"/>
        </w:rPr>
        <w:t>ередача прав третьим лицам не допускается</w:t>
      </w:r>
      <w:r>
        <w:rPr>
          <w:rFonts w:eastAsia="Times New Roman"/>
          <w:color w:val="000000"/>
          <w:sz w:val="24"/>
          <w:szCs w:val="24"/>
        </w:rPr>
        <w:t>.</w:t>
      </w:r>
    </w:p>
    <w:p w:rsidR="001706D1" w:rsidRPr="001706D1" w:rsidRDefault="001706D1" w:rsidP="001706D1">
      <w:pPr>
        <w:widowControl/>
        <w:ind w:firstLine="709"/>
        <w:jc w:val="both"/>
        <w:rPr>
          <w:rFonts w:eastAsia="Times New Roman"/>
          <w:color w:val="000000"/>
          <w:sz w:val="24"/>
          <w:szCs w:val="24"/>
          <w:highlight w:val="white"/>
        </w:rPr>
      </w:pPr>
    </w:p>
    <w:p w:rsidR="001706D1" w:rsidRPr="001706D1" w:rsidRDefault="001706D1" w:rsidP="001706D1">
      <w:pPr>
        <w:widowControl/>
        <w:ind w:firstLine="709"/>
        <w:jc w:val="both"/>
        <w:rPr>
          <w:rFonts w:eastAsia="Times New Roman"/>
          <w:color w:val="000000"/>
          <w:sz w:val="24"/>
          <w:szCs w:val="24"/>
          <w:highlight w:val="white"/>
        </w:rPr>
      </w:pPr>
    </w:p>
    <w:p w:rsidR="001706D1" w:rsidRPr="001706D1" w:rsidRDefault="001706D1" w:rsidP="001706D1">
      <w:pPr>
        <w:widowControl/>
        <w:ind w:firstLine="709"/>
        <w:jc w:val="both"/>
        <w:rPr>
          <w:rFonts w:eastAsia="Times New Roman"/>
          <w:color w:val="000000"/>
          <w:sz w:val="24"/>
          <w:szCs w:val="24"/>
          <w:highlight w:val="white"/>
        </w:rPr>
      </w:pPr>
    </w:p>
    <w:p w:rsidR="001706D1" w:rsidRPr="001706D1" w:rsidRDefault="001706D1" w:rsidP="001706D1">
      <w:pPr>
        <w:widowControl/>
        <w:ind w:firstLine="709"/>
        <w:jc w:val="both"/>
        <w:rPr>
          <w:rFonts w:eastAsia="Times New Roman"/>
          <w:color w:val="000000"/>
          <w:sz w:val="24"/>
          <w:szCs w:val="24"/>
          <w:highlight w:val="white"/>
        </w:rPr>
      </w:pPr>
    </w:p>
    <w:p w:rsidR="001706D1" w:rsidRPr="001706D1" w:rsidRDefault="001706D1" w:rsidP="001706D1">
      <w:pPr>
        <w:widowControl/>
        <w:ind w:firstLine="709"/>
        <w:jc w:val="both"/>
        <w:rPr>
          <w:rFonts w:eastAsia="Times New Roman"/>
          <w:color w:val="000000"/>
          <w:sz w:val="24"/>
          <w:szCs w:val="24"/>
          <w:highlight w:val="white"/>
        </w:rPr>
      </w:pPr>
    </w:p>
    <w:p w:rsidR="001706D1" w:rsidRPr="001706D1" w:rsidRDefault="001706D1" w:rsidP="001706D1">
      <w:pPr>
        <w:widowControl/>
        <w:ind w:firstLine="709"/>
        <w:jc w:val="both"/>
        <w:rPr>
          <w:rFonts w:eastAsia="Times New Roman"/>
          <w:color w:val="000000"/>
          <w:sz w:val="24"/>
          <w:szCs w:val="24"/>
          <w:highlight w:val="white"/>
        </w:rPr>
      </w:pPr>
    </w:p>
    <w:p w:rsidR="00173A42" w:rsidRPr="00015EAA" w:rsidRDefault="00173A42" w:rsidP="00173A42">
      <w:pPr>
        <w:widowControl/>
        <w:suppressAutoHyphens w:val="0"/>
        <w:autoSpaceDE/>
        <w:ind w:firstLine="708"/>
        <w:jc w:val="both"/>
        <w:rPr>
          <w:rFonts w:eastAsia="Times New Roman"/>
          <w:sz w:val="24"/>
          <w:szCs w:val="24"/>
          <w:lang w:eastAsia="ru-RU"/>
        </w:rPr>
      </w:pPr>
    </w:p>
    <w:p w:rsidR="00173A42" w:rsidRPr="00015EAA" w:rsidRDefault="00173A42" w:rsidP="00015EAA">
      <w:pPr>
        <w:widowControl/>
        <w:suppressAutoHyphens w:val="0"/>
        <w:autoSpaceDE/>
        <w:ind w:firstLine="708"/>
        <w:jc w:val="both"/>
        <w:rPr>
          <w:rFonts w:eastAsia="Times New Roman"/>
          <w:sz w:val="24"/>
          <w:szCs w:val="24"/>
          <w:lang w:eastAsia="ru-RU"/>
        </w:rPr>
      </w:pPr>
    </w:p>
    <w:p w:rsidR="00015EAA" w:rsidRPr="00015EAA" w:rsidRDefault="00015EAA" w:rsidP="00193BE4">
      <w:pPr>
        <w:rPr>
          <w:sz w:val="24"/>
          <w:szCs w:val="24"/>
        </w:rPr>
      </w:pPr>
    </w:p>
    <w:sectPr w:rsidR="00015EAA" w:rsidRPr="00015EAA" w:rsidSect="002E18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NSimSun">
    <w:panose1 w:val="02010609030101010101"/>
    <w:charset w:val="86"/>
    <w:family w:val="modern"/>
    <w:pitch w:val="fixed"/>
    <w:sig w:usb0="00000003" w:usb1="288F0000" w:usb2="00000016" w:usb3="00000000" w:csb0="00040001" w:csb1="00000000"/>
  </w:font>
  <w:font w:name="Liberation Mono">
    <w:altName w:val="Courier New"/>
    <w:charset w:val="CC"/>
    <w:family w:val="modern"/>
    <w:pitch w:val="fixed"/>
    <w:sig w:usb0="E0000AFF" w:usb1="400078FF" w:usb2="00000001" w:usb3="00000000" w:csb0="000001B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C645A7"/>
    <w:rsid w:val="0000549C"/>
    <w:rsid w:val="00011094"/>
    <w:rsid w:val="00015EAA"/>
    <w:rsid w:val="00016421"/>
    <w:rsid w:val="000466D2"/>
    <w:rsid w:val="000A6A76"/>
    <w:rsid w:val="000D5412"/>
    <w:rsid w:val="00123076"/>
    <w:rsid w:val="001356F9"/>
    <w:rsid w:val="00154015"/>
    <w:rsid w:val="0016251A"/>
    <w:rsid w:val="001706D1"/>
    <w:rsid w:val="00173A42"/>
    <w:rsid w:val="00193BE4"/>
    <w:rsid w:val="001A11A3"/>
    <w:rsid w:val="001F47AD"/>
    <w:rsid w:val="00232165"/>
    <w:rsid w:val="002401E0"/>
    <w:rsid w:val="00256F88"/>
    <w:rsid w:val="00290A4F"/>
    <w:rsid w:val="002C462C"/>
    <w:rsid w:val="002E0352"/>
    <w:rsid w:val="002E18D6"/>
    <w:rsid w:val="0030479C"/>
    <w:rsid w:val="00332540"/>
    <w:rsid w:val="003B0D4B"/>
    <w:rsid w:val="00416D72"/>
    <w:rsid w:val="00420340"/>
    <w:rsid w:val="004367A3"/>
    <w:rsid w:val="00442033"/>
    <w:rsid w:val="004662F9"/>
    <w:rsid w:val="0048710D"/>
    <w:rsid w:val="004D0637"/>
    <w:rsid w:val="004E4587"/>
    <w:rsid w:val="0051081D"/>
    <w:rsid w:val="00512415"/>
    <w:rsid w:val="005B50D7"/>
    <w:rsid w:val="00641704"/>
    <w:rsid w:val="00667E7F"/>
    <w:rsid w:val="00670519"/>
    <w:rsid w:val="006832DC"/>
    <w:rsid w:val="006D1805"/>
    <w:rsid w:val="006E031E"/>
    <w:rsid w:val="006E16F8"/>
    <w:rsid w:val="00742771"/>
    <w:rsid w:val="00742912"/>
    <w:rsid w:val="00752BBE"/>
    <w:rsid w:val="007619D8"/>
    <w:rsid w:val="0078297B"/>
    <w:rsid w:val="007A325F"/>
    <w:rsid w:val="007E3921"/>
    <w:rsid w:val="007F5D80"/>
    <w:rsid w:val="00820520"/>
    <w:rsid w:val="00832694"/>
    <w:rsid w:val="00844D0F"/>
    <w:rsid w:val="00883640"/>
    <w:rsid w:val="0089777E"/>
    <w:rsid w:val="008A2177"/>
    <w:rsid w:val="008A40A6"/>
    <w:rsid w:val="008B2E30"/>
    <w:rsid w:val="008E1BFC"/>
    <w:rsid w:val="008E71EA"/>
    <w:rsid w:val="009069AE"/>
    <w:rsid w:val="009118F1"/>
    <w:rsid w:val="00922FD7"/>
    <w:rsid w:val="009E0DBF"/>
    <w:rsid w:val="009E2289"/>
    <w:rsid w:val="00A131D0"/>
    <w:rsid w:val="00A34C1C"/>
    <w:rsid w:val="00A45E4B"/>
    <w:rsid w:val="00A57556"/>
    <w:rsid w:val="00A71980"/>
    <w:rsid w:val="00A75EF3"/>
    <w:rsid w:val="00AB3974"/>
    <w:rsid w:val="00AD6852"/>
    <w:rsid w:val="00AF0B54"/>
    <w:rsid w:val="00B11F19"/>
    <w:rsid w:val="00B40906"/>
    <w:rsid w:val="00B67B4C"/>
    <w:rsid w:val="00BB17F8"/>
    <w:rsid w:val="00BB7EE7"/>
    <w:rsid w:val="00BE482D"/>
    <w:rsid w:val="00BF352D"/>
    <w:rsid w:val="00BF3CB7"/>
    <w:rsid w:val="00BF58E1"/>
    <w:rsid w:val="00C076E0"/>
    <w:rsid w:val="00C07733"/>
    <w:rsid w:val="00C31F7B"/>
    <w:rsid w:val="00C51A78"/>
    <w:rsid w:val="00C5376F"/>
    <w:rsid w:val="00C645A7"/>
    <w:rsid w:val="00C8089F"/>
    <w:rsid w:val="00CC73B9"/>
    <w:rsid w:val="00D57ACC"/>
    <w:rsid w:val="00D74A28"/>
    <w:rsid w:val="00D97B63"/>
    <w:rsid w:val="00DD23B4"/>
    <w:rsid w:val="00DD4497"/>
    <w:rsid w:val="00DE08B1"/>
    <w:rsid w:val="00E12873"/>
    <w:rsid w:val="00E9457E"/>
    <w:rsid w:val="00E953D8"/>
    <w:rsid w:val="00E958BD"/>
    <w:rsid w:val="00F141C8"/>
    <w:rsid w:val="00F27071"/>
    <w:rsid w:val="00F44D55"/>
    <w:rsid w:val="00F666D8"/>
    <w:rsid w:val="00F80F95"/>
    <w:rsid w:val="00F937CC"/>
    <w:rsid w:val="00FD7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BE4"/>
    <w:pPr>
      <w:widowControl w:val="0"/>
      <w:suppressAutoHyphens/>
      <w:autoSpaceDE w:val="0"/>
      <w:spacing w:after="0" w:line="240" w:lineRule="auto"/>
    </w:pPr>
    <w:rPr>
      <w:rFonts w:ascii="Times New Roman" w:eastAsia="Calibri" w:hAnsi="Times New Roman" w:cs="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93BE4"/>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styleId="2">
    <w:name w:val="Body Text Indent 2"/>
    <w:basedOn w:val="a"/>
    <w:link w:val="20"/>
    <w:rsid w:val="00193BE4"/>
    <w:pPr>
      <w:widowControl/>
      <w:suppressAutoHyphens w:val="0"/>
      <w:autoSpaceDE/>
      <w:ind w:firstLine="708"/>
      <w:jc w:val="both"/>
    </w:pPr>
    <w:rPr>
      <w:rFonts w:eastAsia="Times New Roman"/>
      <w:sz w:val="28"/>
      <w:szCs w:val="28"/>
      <w:lang w:eastAsia="ru-RU"/>
    </w:rPr>
  </w:style>
  <w:style w:type="character" w:customStyle="1" w:styleId="20">
    <w:name w:val="Основной текст с отступом 2 Знак"/>
    <w:basedOn w:val="a0"/>
    <w:link w:val="2"/>
    <w:rsid w:val="00193BE4"/>
    <w:rPr>
      <w:rFonts w:ascii="Times New Roman" w:eastAsia="Times New Roman" w:hAnsi="Times New Roman" w:cs="Times New Roman"/>
      <w:sz w:val="28"/>
      <w:szCs w:val="28"/>
      <w:lang w:eastAsia="ru-RU"/>
    </w:rPr>
  </w:style>
  <w:style w:type="character" w:styleId="a3">
    <w:name w:val="Hyperlink"/>
    <w:basedOn w:val="a0"/>
    <w:uiPriority w:val="99"/>
    <w:rsid w:val="00193BE4"/>
    <w:rPr>
      <w:rFonts w:cs="Times New Roman"/>
      <w:color w:val="0000FF"/>
      <w:u w:val="single"/>
    </w:rPr>
  </w:style>
  <w:style w:type="paragraph" w:styleId="a4">
    <w:name w:val="Balloon Text"/>
    <w:basedOn w:val="a"/>
    <w:link w:val="a5"/>
    <w:uiPriority w:val="99"/>
    <w:semiHidden/>
    <w:unhideWhenUsed/>
    <w:rsid w:val="00442033"/>
    <w:rPr>
      <w:rFonts w:ascii="Tahoma" w:hAnsi="Tahoma" w:cs="Tahoma"/>
      <w:sz w:val="16"/>
      <w:szCs w:val="16"/>
    </w:rPr>
  </w:style>
  <w:style w:type="character" w:customStyle="1" w:styleId="a5">
    <w:name w:val="Текст выноски Знак"/>
    <w:basedOn w:val="a0"/>
    <w:link w:val="a4"/>
    <w:uiPriority w:val="99"/>
    <w:semiHidden/>
    <w:rsid w:val="00442033"/>
    <w:rPr>
      <w:rFonts w:ascii="Tahoma" w:eastAsia="Calibri"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www.rts-tender.ru" TargetMode="External"/><Relationship Id="rId18" Type="http://schemas.openxmlformats.org/officeDocument/2006/relationships/hyperlink" Target="http://www.rts-tender.ru" TargetMode="External"/><Relationship Id="rId3" Type="http://schemas.openxmlformats.org/officeDocument/2006/relationships/webSettings" Target="webSettings.xml"/><Relationship Id="rId7" Type="http://schemas.openxmlformats.org/officeDocument/2006/relationships/hyperlink" Target="http://www.torgi.gov.ru/" TargetMode="External"/><Relationship Id="rId12" Type="http://schemas.openxmlformats.org/officeDocument/2006/relationships/hyperlink" Target="http://www.torgi.gov.ru/" TargetMode="External"/><Relationship Id="rId17" Type="http://schemas.openxmlformats.org/officeDocument/2006/relationships/hyperlink" Target="http://www.rts-tender.ru" TargetMode="External"/><Relationship Id="rId2" Type="http://schemas.openxmlformats.org/officeDocument/2006/relationships/settings" Target="settings.xml"/><Relationship Id="rId16" Type="http://schemas.openxmlformats.org/officeDocument/2006/relationships/hyperlink" Target="http://www.rts-tender.ru"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www.rts-tender.ru" TargetMode="External"/><Relationship Id="rId15" Type="http://schemas.openxmlformats.org/officeDocument/2006/relationships/hyperlink" Target="http://www.rts-tender.ru" TargetMode="External"/><Relationship Id="rId10" Type="http://schemas.openxmlformats.org/officeDocument/2006/relationships/hyperlink" Target="http://www.torgi.gov.ru/" TargetMode="External"/><Relationship Id="rId19" Type="http://schemas.openxmlformats.org/officeDocument/2006/relationships/fontTable" Target="fontTable.xml"/><Relationship Id="rId4" Type="http://schemas.openxmlformats.org/officeDocument/2006/relationships/hyperlink" Target="mailto:adm_kultuk@mail.ru" TargetMode="External"/><Relationship Id="rId9" Type="http://schemas.openxmlformats.org/officeDocument/2006/relationships/hyperlink" Target="http://www.torgi.gov.ru/" TargetMode="External"/><Relationship Id="rId14" Type="http://schemas.openxmlformats.org/officeDocument/2006/relationships/hyperlink" Target="http://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6256</Words>
  <Characters>35664</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ОЛЕСЯ</cp:lastModifiedBy>
  <cp:revision>5</cp:revision>
  <cp:lastPrinted>2022-10-12T08:46:00Z</cp:lastPrinted>
  <dcterms:created xsi:type="dcterms:W3CDTF">2022-10-12T08:11:00Z</dcterms:created>
  <dcterms:modified xsi:type="dcterms:W3CDTF">2022-10-12T08:46:00Z</dcterms:modified>
</cp:coreProperties>
</file>